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2DE" w:rsidRDefault="006670BD" w:rsidP="00EB02DE">
      <w:pPr>
        <w:jc w:val="center"/>
      </w:pPr>
      <w:r>
        <w:rPr>
          <w:noProof/>
        </w:rPr>
        <w:drawing>
          <wp:anchor distT="0" distB="0" distL="114300" distR="114300" simplePos="0" relativeHeight="251662336" behindDoc="0" locked="0" layoutInCell="1" allowOverlap="1">
            <wp:simplePos x="0" y="0"/>
            <wp:positionH relativeFrom="column">
              <wp:posOffset>511175</wp:posOffset>
            </wp:positionH>
            <wp:positionV relativeFrom="paragraph">
              <wp:posOffset>-314960</wp:posOffset>
            </wp:positionV>
            <wp:extent cx="5067300" cy="20739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usted Auctions Logo - High Resolution.jpg"/>
                    <pic:cNvPicPr/>
                  </pic:nvPicPr>
                  <pic:blipFill>
                    <a:blip r:embed="rId6">
                      <a:extLst>
                        <a:ext uri="{28A0092B-C50C-407E-A947-70E740481C1C}">
                          <a14:useLocalDpi xmlns:a14="http://schemas.microsoft.com/office/drawing/2010/main" val="0"/>
                        </a:ext>
                      </a:extLst>
                    </a:blip>
                    <a:stretch>
                      <a:fillRect/>
                    </a:stretch>
                  </pic:blipFill>
                  <pic:spPr>
                    <a:xfrm>
                      <a:off x="0" y="0"/>
                      <a:ext cx="5067300" cy="2073910"/>
                    </a:xfrm>
                    <a:prstGeom prst="rect">
                      <a:avLst/>
                    </a:prstGeom>
                  </pic:spPr>
                </pic:pic>
              </a:graphicData>
            </a:graphic>
            <wp14:sizeRelH relativeFrom="page">
              <wp14:pctWidth>0</wp14:pctWidth>
            </wp14:sizeRelH>
            <wp14:sizeRelV relativeFrom="page">
              <wp14:pctHeight>0</wp14:pctHeight>
            </wp14:sizeRelV>
          </wp:anchor>
        </w:drawing>
      </w:r>
    </w:p>
    <w:p w:rsidR="006670BD" w:rsidRDefault="006670BD" w:rsidP="00EB02DE">
      <w:pPr>
        <w:jc w:val="center"/>
        <w:rPr>
          <w:rFonts w:ascii="Modern No. 20" w:hAnsi="Modern No. 20" w:cs="Times New Roman"/>
          <w:b/>
          <w:sz w:val="52"/>
          <w:szCs w:val="52"/>
        </w:rPr>
      </w:pPr>
    </w:p>
    <w:p w:rsidR="006670BD" w:rsidRDefault="006670BD" w:rsidP="00EB02DE">
      <w:pPr>
        <w:jc w:val="center"/>
        <w:rPr>
          <w:rFonts w:ascii="Modern No. 20" w:hAnsi="Modern No. 20" w:cs="Times New Roman"/>
          <w:b/>
          <w:sz w:val="52"/>
          <w:szCs w:val="52"/>
        </w:rPr>
      </w:pPr>
    </w:p>
    <w:p w:rsidR="006670BD" w:rsidRDefault="006670BD" w:rsidP="00EB02DE">
      <w:pPr>
        <w:jc w:val="center"/>
        <w:rPr>
          <w:rFonts w:ascii="Modern No. 20" w:hAnsi="Modern No. 20" w:cs="Times New Roman"/>
          <w:b/>
          <w:sz w:val="52"/>
          <w:szCs w:val="52"/>
        </w:rPr>
      </w:pPr>
    </w:p>
    <w:p w:rsidR="00EB02DE" w:rsidRPr="003412D3" w:rsidRDefault="00EB02DE" w:rsidP="00EB02DE">
      <w:pPr>
        <w:jc w:val="center"/>
        <w:rPr>
          <w:rFonts w:ascii="Modern No. 20" w:hAnsi="Modern No. 20" w:cs="Times New Roman"/>
          <w:b/>
          <w:sz w:val="52"/>
          <w:szCs w:val="52"/>
        </w:rPr>
      </w:pPr>
      <w:r w:rsidRPr="003412D3">
        <w:rPr>
          <w:rFonts w:ascii="Modern No. 20" w:hAnsi="Modern No. 20" w:cs="Times New Roman"/>
          <w:b/>
          <w:sz w:val="52"/>
          <w:szCs w:val="52"/>
        </w:rPr>
        <w:t>RE</w:t>
      </w:r>
      <w:r w:rsidR="00E64296">
        <w:rPr>
          <w:rFonts w:ascii="Modern No. 20" w:hAnsi="Modern No. 20" w:cs="Times New Roman"/>
          <w:b/>
          <w:sz w:val="52"/>
          <w:szCs w:val="52"/>
        </w:rPr>
        <w:t>A</w:t>
      </w:r>
      <w:r w:rsidRPr="003412D3">
        <w:rPr>
          <w:rFonts w:ascii="Modern No. 20" w:hAnsi="Modern No. 20" w:cs="Times New Roman"/>
          <w:b/>
          <w:sz w:val="52"/>
          <w:szCs w:val="52"/>
        </w:rPr>
        <w:t>L ESTATE AUCTION</w:t>
      </w:r>
    </w:p>
    <w:p w:rsidR="00EB02DE" w:rsidRPr="003412D3" w:rsidRDefault="00A638FC" w:rsidP="00EB02DE">
      <w:pPr>
        <w:jc w:val="center"/>
        <w:rPr>
          <w:rFonts w:ascii="Times New Roman" w:hAnsi="Times New Roman" w:cs="Times New Roman"/>
          <w:b/>
          <w:sz w:val="32"/>
          <w:szCs w:val="32"/>
        </w:rPr>
      </w:pPr>
      <w:r>
        <w:rPr>
          <w:rFonts w:ascii="Times New Roman" w:hAnsi="Times New Roman" w:cs="Times New Roman"/>
          <w:b/>
          <w:sz w:val="32"/>
          <w:szCs w:val="32"/>
        </w:rPr>
        <w:t>1061 Nursery Road</w:t>
      </w:r>
      <w:r w:rsidR="003E2B30">
        <w:rPr>
          <w:rFonts w:ascii="Times New Roman" w:hAnsi="Times New Roman" w:cs="Times New Roman"/>
          <w:b/>
          <w:sz w:val="32"/>
          <w:szCs w:val="32"/>
        </w:rPr>
        <w:t xml:space="preserve"> </w:t>
      </w:r>
    </w:p>
    <w:p w:rsidR="00EB02DE" w:rsidRPr="003412D3" w:rsidRDefault="00A638FC" w:rsidP="00446FC8">
      <w:pPr>
        <w:ind w:left="2880" w:firstLine="720"/>
        <w:rPr>
          <w:rFonts w:ascii="Times New Roman" w:hAnsi="Times New Roman" w:cs="Times New Roman"/>
          <w:b/>
          <w:sz w:val="32"/>
          <w:szCs w:val="32"/>
        </w:rPr>
      </w:pPr>
      <w:r>
        <w:rPr>
          <w:rFonts w:ascii="Times New Roman" w:hAnsi="Times New Roman" w:cs="Times New Roman"/>
          <w:b/>
          <w:sz w:val="32"/>
          <w:szCs w:val="32"/>
        </w:rPr>
        <w:t>Laurel Fork, VA 24352</w:t>
      </w:r>
    </w:p>
    <w:p w:rsidR="00EB02DE" w:rsidRPr="00987A60" w:rsidRDefault="00EB02DE" w:rsidP="00EB02DE">
      <w:pPr>
        <w:jc w:val="center"/>
        <w:rPr>
          <w:rFonts w:ascii="Arial" w:hAnsi="Arial" w:cs="Arial"/>
          <w:b/>
          <w:sz w:val="20"/>
          <w:szCs w:val="20"/>
        </w:rPr>
      </w:pPr>
    </w:p>
    <w:p w:rsidR="00EB02DE" w:rsidRPr="00946CC7" w:rsidRDefault="00FE570A" w:rsidP="00EB02DE">
      <w:pPr>
        <w:jc w:val="center"/>
        <w:rPr>
          <w:rFonts w:ascii="Arial" w:hAnsi="Arial" w:cs="Arial"/>
          <w:b/>
          <w:sz w:val="32"/>
          <w:szCs w:val="32"/>
        </w:rPr>
      </w:pPr>
      <w:r>
        <w:rPr>
          <w:rFonts w:ascii="Arial" w:hAnsi="Arial" w:cs="Arial"/>
          <w:b/>
          <w:sz w:val="32"/>
          <w:szCs w:val="32"/>
        </w:rPr>
        <w:t>Entrusted Auctions</w:t>
      </w:r>
    </w:p>
    <w:p w:rsidR="00EB02DE" w:rsidRPr="00946CC7" w:rsidRDefault="00490194" w:rsidP="00EB02DE">
      <w:pPr>
        <w:jc w:val="center"/>
        <w:rPr>
          <w:rFonts w:ascii="Arial" w:hAnsi="Arial" w:cs="Arial"/>
          <w:sz w:val="24"/>
          <w:szCs w:val="24"/>
        </w:rPr>
      </w:pPr>
      <w:r>
        <w:rPr>
          <w:rFonts w:ascii="Arial" w:hAnsi="Arial" w:cs="Arial"/>
          <w:sz w:val="24"/>
          <w:szCs w:val="24"/>
        </w:rPr>
        <w:t>Corporate Office: (540) 633-2431</w:t>
      </w:r>
      <w:r w:rsidR="003E2B30">
        <w:rPr>
          <w:rFonts w:ascii="Arial" w:hAnsi="Arial" w:cs="Arial"/>
          <w:sz w:val="24"/>
          <w:szCs w:val="24"/>
        </w:rPr>
        <w:t xml:space="preserve"> </w:t>
      </w:r>
    </w:p>
    <w:p w:rsidR="00EB02DE" w:rsidRPr="00DE620A" w:rsidRDefault="00A638FC" w:rsidP="00EB02DE">
      <w:pPr>
        <w:jc w:val="center"/>
        <w:rPr>
          <w:rFonts w:ascii="Times New Roman" w:hAnsi="Times New Roman" w:cs="Times New Roman"/>
        </w:rPr>
      </w:pPr>
      <w:r>
        <w:rPr>
          <w:rFonts w:ascii="Times New Roman" w:hAnsi="Times New Roman" w:cs="Times New Roman"/>
        </w:rPr>
        <w:t>VA 4007 VAF 915</w:t>
      </w:r>
      <w:proofErr w:type="gramStart"/>
      <w:r>
        <w:rPr>
          <w:rFonts w:ascii="Times New Roman" w:hAnsi="Times New Roman" w:cs="Times New Roman"/>
        </w:rPr>
        <w:t>,1007</w:t>
      </w:r>
      <w:proofErr w:type="gramEnd"/>
      <w:r>
        <w:rPr>
          <w:rFonts w:ascii="Times New Roman" w:hAnsi="Times New Roman" w:cs="Times New Roman"/>
        </w:rPr>
        <w:t xml:space="preserve"> </w:t>
      </w:r>
      <w:r w:rsidR="00971817">
        <w:rPr>
          <w:rFonts w:ascii="Times New Roman" w:hAnsi="Times New Roman" w:cs="Times New Roman"/>
        </w:rPr>
        <w:t>WVAL#2111</w:t>
      </w:r>
      <w:r>
        <w:rPr>
          <w:rFonts w:ascii="Times New Roman" w:hAnsi="Times New Roman" w:cs="Times New Roman"/>
        </w:rPr>
        <w:t xml:space="preserve"> NC 9369, TN 6976, SC 4641</w:t>
      </w:r>
    </w:p>
    <w:p w:rsidR="00EB02DE" w:rsidRPr="00946CC7" w:rsidRDefault="00EB02DE" w:rsidP="00EB02DE">
      <w:pPr>
        <w:jc w:val="center"/>
        <w:rPr>
          <w:rFonts w:ascii="Times New Roman" w:hAnsi="Times New Roman" w:cs="Times New Roman"/>
          <w:sz w:val="28"/>
          <w:szCs w:val="28"/>
        </w:rPr>
      </w:pPr>
      <w:r w:rsidRPr="00946CC7">
        <w:rPr>
          <w:rFonts w:ascii="Times New Roman" w:hAnsi="Times New Roman" w:cs="Times New Roman"/>
          <w:sz w:val="28"/>
          <w:szCs w:val="28"/>
        </w:rPr>
        <w:t xml:space="preserve">On the web at: </w:t>
      </w:r>
      <w:hyperlink r:id="rId7" w:history="1">
        <w:r w:rsidR="006670BD" w:rsidRPr="00121B1E">
          <w:rPr>
            <w:rStyle w:val="Hyperlink"/>
            <w:rFonts w:ascii="Times New Roman" w:hAnsi="Times New Roman" w:cs="Times New Roman"/>
            <w:sz w:val="28"/>
            <w:szCs w:val="28"/>
          </w:rPr>
          <w:t>www.entrustedauctions.com</w:t>
        </w:r>
      </w:hyperlink>
      <w:r w:rsidR="00971817">
        <w:rPr>
          <w:rFonts w:ascii="Times New Roman" w:hAnsi="Times New Roman" w:cs="Times New Roman"/>
          <w:sz w:val="28"/>
          <w:szCs w:val="28"/>
        </w:rPr>
        <w:t xml:space="preserve"> </w:t>
      </w:r>
    </w:p>
    <w:p w:rsidR="00EB02DE" w:rsidRPr="00946CC7" w:rsidRDefault="00EB02DE" w:rsidP="00EB02DE">
      <w:pPr>
        <w:jc w:val="center"/>
        <w:rPr>
          <w:rFonts w:ascii="Times New Roman" w:hAnsi="Times New Roman" w:cs="Times New Roman"/>
          <w:sz w:val="28"/>
          <w:szCs w:val="28"/>
        </w:rPr>
      </w:pPr>
      <w:r>
        <w:rPr>
          <w:noProof/>
        </w:rPr>
        <mc:AlternateContent>
          <mc:Choice Requires="wps">
            <w:drawing>
              <wp:anchor distT="0" distB="0" distL="114300" distR="114300" simplePos="0" relativeHeight="251659264" behindDoc="0" locked="0" layoutInCell="1" allowOverlap="1" wp14:anchorId="22DE7F86" wp14:editId="4CCF0980">
                <wp:simplePos x="0" y="0"/>
                <wp:positionH relativeFrom="column">
                  <wp:posOffset>-133350</wp:posOffset>
                </wp:positionH>
                <wp:positionV relativeFrom="paragraph">
                  <wp:posOffset>307340</wp:posOffset>
                </wp:positionV>
                <wp:extent cx="65151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6515100" cy="0"/>
                        </a:xfrm>
                        <a:prstGeom prst="line">
                          <a:avLst/>
                        </a:prstGeom>
                        <a:noFill/>
                        <a:ln w="15875" cap="flat" cmpd="dbl"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79CF887" id="Straight Connector 14"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24.2pt" to="50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" strokecolor="windowText" strokeweight="1.25pt">
                <v:stroke linestyle="thinThin"/>
              </v:line>
            </w:pict>
          </mc:Fallback>
        </mc:AlternateContent>
      </w:r>
      <w:r w:rsidRPr="00946CC7">
        <w:rPr>
          <w:rFonts w:ascii="Times New Roman" w:hAnsi="Times New Roman" w:cs="Times New Roman"/>
          <w:sz w:val="28"/>
          <w:szCs w:val="28"/>
        </w:rPr>
        <w:t xml:space="preserve">Contact us </w:t>
      </w:r>
      <w:r w:rsidR="006670BD">
        <w:rPr>
          <w:rFonts w:ascii="Times New Roman" w:hAnsi="Times New Roman" w:cs="Times New Roman"/>
          <w:sz w:val="28"/>
          <w:szCs w:val="28"/>
        </w:rPr>
        <w:t>by E-mail at: info@entrusted</w:t>
      </w:r>
      <w:r w:rsidRPr="00946CC7">
        <w:rPr>
          <w:rFonts w:ascii="Times New Roman" w:hAnsi="Times New Roman" w:cs="Times New Roman"/>
          <w:sz w:val="28"/>
          <w:szCs w:val="28"/>
        </w:rPr>
        <w:t>auction</w:t>
      </w:r>
      <w:r w:rsidR="006670BD">
        <w:rPr>
          <w:rFonts w:ascii="Times New Roman" w:hAnsi="Times New Roman" w:cs="Times New Roman"/>
          <w:sz w:val="28"/>
          <w:szCs w:val="28"/>
        </w:rPr>
        <w:t>s</w:t>
      </w:r>
      <w:r w:rsidRPr="00946CC7">
        <w:rPr>
          <w:rFonts w:ascii="Times New Roman" w:hAnsi="Times New Roman" w:cs="Times New Roman"/>
          <w:sz w:val="28"/>
          <w:szCs w:val="28"/>
        </w:rPr>
        <w:t>.com</w:t>
      </w:r>
    </w:p>
    <w:p w:rsidR="00EB02DE" w:rsidRPr="00FE7B7E" w:rsidRDefault="00EB02DE" w:rsidP="00EB02DE">
      <w:pPr>
        <w:jc w:val="center"/>
        <w:rPr>
          <w:i/>
          <w:sz w:val="28"/>
          <w:szCs w:val="28"/>
        </w:rPr>
      </w:pPr>
      <w:r w:rsidRPr="00FE7B7E">
        <w:rPr>
          <w:i/>
          <w:sz w:val="28"/>
          <w:szCs w:val="28"/>
        </w:rPr>
        <w:t xml:space="preserve">Why </w:t>
      </w:r>
      <w:r w:rsidR="006670BD">
        <w:rPr>
          <w:i/>
          <w:sz w:val="28"/>
          <w:szCs w:val="28"/>
        </w:rPr>
        <w:t>use Entrusted Auctions</w:t>
      </w:r>
      <w:r w:rsidRPr="00FE7B7E">
        <w:rPr>
          <w:i/>
          <w:sz w:val="28"/>
          <w:szCs w:val="28"/>
        </w:rPr>
        <w:t xml:space="preserve"> to sell your property?</w:t>
      </w:r>
    </w:p>
    <w:p w:rsidR="00EB02DE" w:rsidRPr="00FE7B7E" w:rsidRDefault="006670BD" w:rsidP="00EB02DE">
      <w:pPr>
        <w:spacing w:after="0" w:line="240" w:lineRule="auto"/>
        <w:rPr>
          <w:rFonts w:ascii="Times New Roman" w:hAnsi="Times New Roman" w:cs="Times New Roman"/>
          <w:sz w:val="24"/>
          <w:szCs w:val="24"/>
        </w:rPr>
      </w:pPr>
      <w:r>
        <w:rPr>
          <w:rFonts w:ascii="Times New Roman" w:hAnsi="Times New Roman" w:cs="Times New Roman"/>
          <w:sz w:val="24"/>
          <w:szCs w:val="24"/>
        </w:rPr>
        <w:t>Entrusted</w:t>
      </w:r>
      <w:r w:rsidR="00EB02DE" w:rsidRPr="00FE7B7E">
        <w:rPr>
          <w:rFonts w:ascii="Times New Roman" w:hAnsi="Times New Roman" w:cs="Times New Roman"/>
          <w:sz w:val="24"/>
          <w:szCs w:val="24"/>
        </w:rPr>
        <w:t xml:space="preserve"> Auction</w:t>
      </w:r>
      <w:r>
        <w:rPr>
          <w:rFonts w:ascii="Times New Roman" w:hAnsi="Times New Roman" w:cs="Times New Roman"/>
          <w:sz w:val="24"/>
          <w:szCs w:val="24"/>
        </w:rPr>
        <w:t>s</w:t>
      </w:r>
      <w:r w:rsidR="00EB02DE" w:rsidRPr="00FE7B7E">
        <w:rPr>
          <w:rFonts w:ascii="Times New Roman" w:hAnsi="Times New Roman" w:cs="Times New Roman"/>
          <w:sz w:val="24"/>
          <w:szCs w:val="24"/>
        </w:rPr>
        <w:t xml:space="preserve"> will customize and execute a resu</w:t>
      </w:r>
      <w:r w:rsidR="00EB02DE">
        <w:rPr>
          <w:rFonts w:ascii="Times New Roman" w:hAnsi="Times New Roman" w:cs="Times New Roman"/>
          <w:sz w:val="24"/>
          <w:szCs w:val="24"/>
        </w:rPr>
        <w:t xml:space="preserve">lts oriented auction marketing </w:t>
      </w:r>
      <w:r w:rsidR="00EB02DE" w:rsidRPr="00FE7B7E">
        <w:rPr>
          <w:rFonts w:ascii="Times New Roman" w:hAnsi="Times New Roman" w:cs="Times New Roman"/>
          <w:sz w:val="24"/>
          <w:szCs w:val="24"/>
        </w:rPr>
        <w:t xml:space="preserve">campaign that maximizes exposure and creates active competition for the purchase of your property. </w:t>
      </w:r>
      <w:r w:rsidR="00B262CF">
        <w:rPr>
          <w:rFonts w:ascii="Times New Roman" w:hAnsi="Times New Roman" w:cs="Times New Roman"/>
          <w:sz w:val="24"/>
          <w:szCs w:val="24"/>
        </w:rPr>
        <w:t xml:space="preserve">Our auctions are conducted in combination with both live and internet auction formats. </w:t>
      </w:r>
      <w:r w:rsidR="00EB02DE" w:rsidRPr="00FE7B7E">
        <w:rPr>
          <w:rFonts w:ascii="Times New Roman" w:hAnsi="Times New Roman" w:cs="Times New Roman"/>
          <w:sz w:val="24"/>
          <w:szCs w:val="24"/>
        </w:rPr>
        <w:t>This results not only in full and</w:t>
      </w:r>
      <w:r w:rsidR="00B262CF">
        <w:rPr>
          <w:rFonts w:ascii="Times New Roman" w:hAnsi="Times New Roman" w:cs="Times New Roman"/>
          <w:sz w:val="24"/>
          <w:szCs w:val="24"/>
        </w:rPr>
        <w:t xml:space="preserve"> current market value, but </w:t>
      </w:r>
      <w:r w:rsidR="00EB02DE" w:rsidRPr="00FE7B7E">
        <w:rPr>
          <w:rFonts w:ascii="Times New Roman" w:hAnsi="Times New Roman" w:cs="Times New Roman"/>
          <w:sz w:val="24"/>
          <w:szCs w:val="24"/>
        </w:rPr>
        <w:t>preserves opportunities for greatest price, while limiting risk of lower price. Individual sellers also benefit from the convenience of controlled viewings, standardi</w:t>
      </w:r>
      <w:r w:rsidR="00B262CF">
        <w:rPr>
          <w:rFonts w:ascii="Times New Roman" w:hAnsi="Times New Roman" w:cs="Times New Roman"/>
          <w:sz w:val="24"/>
          <w:szCs w:val="24"/>
        </w:rPr>
        <w:t>zed terms and conditions</w:t>
      </w:r>
      <w:r w:rsidR="00EB02DE" w:rsidRPr="00FE7B7E">
        <w:rPr>
          <w:rFonts w:ascii="Times New Roman" w:hAnsi="Times New Roman" w:cs="Times New Roman"/>
          <w:sz w:val="24"/>
          <w:szCs w:val="24"/>
        </w:rPr>
        <w:t>,</w:t>
      </w:r>
      <w:r w:rsidR="00B262CF">
        <w:rPr>
          <w:rFonts w:ascii="Times New Roman" w:hAnsi="Times New Roman" w:cs="Times New Roman"/>
          <w:sz w:val="24"/>
          <w:szCs w:val="24"/>
        </w:rPr>
        <w:t xml:space="preserve"> reduced risk,</w:t>
      </w:r>
      <w:r w:rsidR="00EB02DE" w:rsidRPr="00FE7B7E">
        <w:rPr>
          <w:rFonts w:ascii="Times New Roman" w:hAnsi="Times New Roman" w:cs="Times New Roman"/>
          <w:sz w:val="24"/>
          <w:szCs w:val="24"/>
        </w:rPr>
        <w:t xml:space="preserve"> and a known sale and closing date. </w:t>
      </w:r>
    </w:p>
    <w:p w:rsidR="00EB02DE" w:rsidRPr="00FE7B7E" w:rsidRDefault="00EB02DE" w:rsidP="00EB02DE">
      <w:pPr>
        <w:spacing w:after="0" w:line="240" w:lineRule="auto"/>
        <w:rPr>
          <w:rFonts w:ascii="Times New Roman" w:hAnsi="Times New Roman" w:cs="Times New Roman"/>
          <w:sz w:val="24"/>
          <w:szCs w:val="24"/>
        </w:rPr>
      </w:pPr>
      <w:r w:rsidRPr="00FE7B7E">
        <w:rPr>
          <w:rFonts w:ascii="Times New Roman" w:hAnsi="Times New Roman" w:cs="Times New Roman"/>
          <w:sz w:val="24"/>
          <w:szCs w:val="24"/>
        </w:rPr>
        <w:t>Our experience is broad-based allowing us to bring together the necessary resources for a successful sale of practically any type of re</w:t>
      </w:r>
      <w:r w:rsidR="00B262CF">
        <w:rPr>
          <w:rFonts w:ascii="Times New Roman" w:hAnsi="Times New Roman" w:cs="Times New Roman"/>
          <w:sz w:val="24"/>
          <w:szCs w:val="24"/>
        </w:rPr>
        <w:t>al estate</w:t>
      </w:r>
      <w:r w:rsidRPr="00FE7B7E">
        <w:rPr>
          <w:rFonts w:ascii="Times New Roman" w:hAnsi="Times New Roman" w:cs="Times New Roman"/>
          <w:sz w:val="24"/>
          <w:szCs w:val="24"/>
        </w:rPr>
        <w:t>. For more information ple</w:t>
      </w:r>
      <w:r w:rsidR="00B262CF">
        <w:rPr>
          <w:rFonts w:ascii="Times New Roman" w:hAnsi="Times New Roman" w:cs="Times New Roman"/>
          <w:sz w:val="24"/>
          <w:szCs w:val="24"/>
        </w:rPr>
        <w:t>ase visit</w:t>
      </w:r>
      <w:r w:rsidR="00131B9B">
        <w:rPr>
          <w:rFonts w:ascii="Times New Roman" w:hAnsi="Times New Roman" w:cs="Times New Roman"/>
          <w:sz w:val="24"/>
          <w:szCs w:val="24"/>
        </w:rPr>
        <w:t xml:space="preserve"> www.entrustedauctions</w:t>
      </w:r>
      <w:r w:rsidRPr="00FE7B7E">
        <w:rPr>
          <w:rFonts w:ascii="Times New Roman" w:hAnsi="Times New Roman" w:cs="Times New Roman"/>
          <w:sz w:val="24"/>
          <w:szCs w:val="24"/>
        </w:rPr>
        <w:t>.com and allow us the privilege to ad</w:t>
      </w:r>
      <w:r w:rsidR="00B262CF">
        <w:rPr>
          <w:rFonts w:ascii="Times New Roman" w:hAnsi="Times New Roman" w:cs="Times New Roman"/>
          <w:sz w:val="24"/>
          <w:szCs w:val="24"/>
        </w:rPr>
        <w:t>d your name to our growing list</w:t>
      </w:r>
      <w:r w:rsidRPr="00FE7B7E">
        <w:rPr>
          <w:rFonts w:ascii="Times New Roman" w:hAnsi="Times New Roman" w:cs="Times New Roman"/>
          <w:sz w:val="24"/>
          <w:szCs w:val="24"/>
        </w:rPr>
        <w:t xml:space="preserve"> of satisfied clients. </w:t>
      </w:r>
    </w:p>
    <w:p w:rsidR="00EB02DE" w:rsidRDefault="00EB02DE" w:rsidP="00EB02DE">
      <w:r>
        <w:rPr>
          <w:noProof/>
        </w:rPr>
        <mc:AlternateContent>
          <mc:Choice Requires="wps">
            <w:drawing>
              <wp:anchor distT="0" distB="0" distL="114300" distR="114300" simplePos="0" relativeHeight="251660288" behindDoc="0" locked="0" layoutInCell="1" allowOverlap="1" wp14:anchorId="7494E224" wp14:editId="0EB47DB6">
                <wp:simplePos x="0" y="0"/>
                <wp:positionH relativeFrom="column">
                  <wp:posOffset>-47625</wp:posOffset>
                </wp:positionH>
                <wp:positionV relativeFrom="paragraph">
                  <wp:posOffset>100965</wp:posOffset>
                </wp:positionV>
                <wp:extent cx="65151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515100" cy="0"/>
                        </a:xfrm>
                        <a:prstGeom prst="line">
                          <a:avLst/>
                        </a:prstGeom>
                        <a:noFill/>
                        <a:ln w="15875" cap="flat" cmpd="dbl"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8BFC258" id="Straight Connector 15"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7.95pt" to="509.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" strokecolor="windowText" strokeweight="1.25pt">
                <v:stroke linestyle="thinThin"/>
              </v:line>
            </w:pict>
          </mc:Fallback>
        </mc:AlternateContent>
      </w:r>
      <w:r>
        <w:t xml:space="preserve"> </w:t>
      </w:r>
    </w:p>
    <w:p w:rsidR="00EB02DE" w:rsidRDefault="006670BD" w:rsidP="000D097E">
      <w:pPr>
        <w:spacing w:after="0" w:line="240" w:lineRule="auto"/>
        <w:jc w:val="center"/>
        <w:rPr>
          <w:rFonts w:ascii="Times New Roman" w:hAnsi="Times New Roman" w:cs="Times New Roman"/>
          <w:sz w:val="28"/>
          <w:szCs w:val="28"/>
        </w:rPr>
        <w:sectPr w:rsidR="00EB02DE">
          <w:pgSz w:w="12240" w:h="15840"/>
          <w:pgMar w:top="1440" w:right="1440" w:bottom="1440" w:left="1440" w:header="720" w:footer="720" w:gutter="0"/>
          <w:cols w:space="720"/>
          <w:docGrid w:linePitch="360"/>
        </w:sectPr>
      </w:pPr>
      <w:r>
        <w:rPr>
          <w:rFonts w:ascii="Times New Roman" w:hAnsi="Times New Roman" w:cs="Times New Roman"/>
          <w:sz w:val="28"/>
          <w:szCs w:val="28"/>
        </w:rPr>
        <w:t>Entrusted Auctions</w:t>
      </w:r>
      <w:r w:rsidR="000D097E">
        <w:rPr>
          <w:rFonts w:ascii="Times New Roman" w:hAnsi="Times New Roman" w:cs="Times New Roman"/>
          <w:sz w:val="28"/>
          <w:szCs w:val="28"/>
        </w:rPr>
        <w:t xml:space="preserve">                </w:t>
      </w:r>
      <w:r w:rsidR="00EB02DE" w:rsidRPr="00FE7B7E">
        <w:rPr>
          <w:rFonts w:ascii="Times New Roman" w:hAnsi="Times New Roman" w:cs="Times New Roman"/>
          <w:sz w:val="28"/>
          <w:szCs w:val="28"/>
        </w:rPr>
        <w:t>Driv</w:t>
      </w:r>
      <w:r w:rsidR="00EB02DE">
        <w:rPr>
          <w:rFonts w:ascii="Times New Roman" w:hAnsi="Times New Roman" w:cs="Times New Roman"/>
          <w:sz w:val="28"/>
          <w:szCs w:val="28"/>
        </w:rPr>
        <w:t>en by Service, Proven by Results</w:t>
      </w:r>
    </w:p>
    <w:p w:rsidR="00EB02DE" w:rsidRPr="00DE620A" w:rsidRDefault="006670BD" w:rsidP="00EB02DE">
      <w:pPr>
        <w:spacing w:after="0" w:line="240" w:lineRule="auto"/>
        <w:jc w:val="center"/>
        <w:rPr>
          <w:rFonts w:ascii="Times New Roman" w:hAnsi="Times New Roman" w:cs="Times New Roman"/>
          <w:sz w:val="28"/>
          <w:szCs w:val="28"/>
        </w:rPr>
      </w:pPr>
      <w:r>
        <w:rPr>
          <w:b/>
          <w:noProof/>
        </w:rPr>
        <w:lastRenderedPageBreak/>
        <w:drawing>
          <wp:anchor distT="0" distB="0" distL="114300" distR="114300" simplePos="0" relativeHeight="251663360" behindDoc="0" locked="0" layoutInCell="1" allowOverlap="1" wp14:anchorId="7F8A8AFA" wp14:editId="0102973A">
            <wp:simplePos x="0" y="0"/>
            <wp:positionH relativeFrom="column">
              <wp:posOffset>1171575</wp:posOffset>
            </wp:positionH>
            <wp:positionV relativeFrom="paragraph">
              <wp:posOffset>0</wp:posOffset>
            </wp:positionV>
            <wp:extent cx="4219575" cy="1731010"/>
            <wp:effectExtent l="0" t="0" r="952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9575" cy="1731010"/>
                    </a:xfrm>
                    <a:prstGeom prst="rect">
                      <a:avLst/>
                    </a:prstGeom>
                    <a:noFill/>
                  </pic:spPr>
                </pic:pic>
              </a:graphicData>
            </a:graphic>
            <wp14:sizeRelH relativeFrom="page">
              <wp14:pctWidth>0</wp14:pctWidth>
            </wp14:sizeRelH>
            <wp14:sizeRelV relativeFrom="page">
              <wp14:pctHeight>0</wp14:pctHeight>
            </wp14:sizeRelV>
          </wp:anchor>
        </w:drawing>
      </w:r>
    </w:p>
    <w:p w:rsidR="00EB02DE" w:rsidRDefault="00EB02DE" w:rsidP="00EB02DE">
      <w:pPr>
        <w:spacing w:after="0" w:line="240" w:lineRule="auto"/>
        <w:jc w:val="center"/>
        <w:rPr>
          <w:b/>
        </w:rPr>
      </w:pPr>
    </w:p>
    <w:p w:rsidR="00EB02DE" w:rsidRDefault="00EB02DE" w:rsidP="00EB02DE">
      <w:pPr>
        <w:spacing w:after="0" w:line="240" w:lineRule="auto"/>
        <w:rPr>
          <w:b/>
        </w:rPr>
      </w:pPr>
    </w:p>
    <w:p w:rsidR="00EB02DE" w:rsidRDefault="00EB02DE" w:rsidP="00EB02DE">
      <w:pPr>
        <w:spacing w:after="0" w:line="240" w:lineRule="auto"/>
        <w:rPr>
          <w:b/>
        </w:rPr>
      </w:pPr>
    </w:p>
    <w:p w:rsidR="00EB02DE" w:rsidRDefault="00EB02DE" w:rsidP="00EB02DE">
      <w:pPr>
        <w:spacing w:after="0" w:line="240" w:lineRule="auto"/>
        <w:rPr>
          <w:b/>
        </w:rPr>
      </w:pPr>
    </w:p>
    <w:p w:rsidR="00EB02DE" w:rsidRDefault="00EB02DE" w:rsidP="00EB02DE">
      <w:pPr>
        <w:spacing w:after="0" w:line="240" w:lineRule="auto"/>
        <w:rPr>
          <w:b/>
        </w:rPr>
      </w:pPr>
    </w:p>
    <w:p w:rsidR="00EB02DE" w:rsidRDefault="00EB02DE" w:rsidP="00EB02DE">
      <w:pPr>
        <w:spacing w:after="0" w:line="240" w:lineRule="auto"/>
        <w:rPr>
          <w:b/>
        </w:rPr>
      </w:pPr>
    </w:p>
    <w:p w:rsidR="00EB02DE" w:rsidRDefault="00EB02DE" w:rsidP="00EB02DE">
      <w:pPr>
        <w:spacing w:after="0" w:line="240" w:lineRule="auto"/>
        <w:rPr>
          <w:b/>
        </w:rPr>
      </w:pPr>
    </w:p>
    <w:p w:rsidR="00EB02DE" w:rsidRDefault="00EB02DE" w:rsidP="00EB02DE">
      <w:pPr>
        <w:spacing w:after="0" w:line="240" w:lineRule="auto"/>
        <w:rPr>
          <w:b/>
        </w:rPr>
      </w:pPr>
    </w:p>
    <w:p w:rsidR="00EB02DE" w:rsidRDefault="00EB02DE" w:rsidP="00EB02DE">
      <w:pPr>
        <w:spacing w:after="0" w:line="240" w:lineRule="auto"/>
        <w:rPr>
          <w:b/>
        </w:rPr>
      </w:pPr>
    </w:p>
    <w:p w:rsidR="006670BD" w:rsidRDefault="006670BD" w:rsidP="00EB02DE">
      <w:pPr>
        <w:spacing w:after="0" w:line="240" w:lineRule="auto"/>
        <w:rPr>
          <w:b/>
        </w:rPr>
      </w:pPr>
    </w:p>
    <w:p w:rsidR="00EB02DE" w:rsidRPr="006B7C7A" w:rsidRDefault="00EB02DE" w:rsidP="00EB02DE">
      <w:pPr>
        <w:spacing w:after="0" w:line="240" w:lineRule="auto"/>
        <w:rPr>
          <w:sz w:val="24"/>
          <w:szCs w:val="24"/>
        </w:rPr>
      </w:pPr>
      <w:r w:rsidRPr="00FC7985">
        <w:rPr>
          <w:b/>
        </w:rPr>
        <w:t>Property Location:</w:t>
      </w:r>
      <w:r>
        <w:t xml:space="preserve">  </w:t>
      </w:r>
      <w:r>
        <w:tab/>
      </w:r>
      <w:r w:rsidR="0076476E">
        <w:rPr>
          <w:sz w:val="24"/>
          <w:szCs w:val="24"/>
        </w:rPr>
        <w:t>1061 Nursery Road</w:t>
      </w:r>
    </w:p>
    <w:p w:rsidR="00EB02DE" w:rsidRPr="006B7C7A" w:rsidRDefault="00EB02DE" w:rsidP="00EB02DE">
      <w:pPr>
        <w:spacing w:after="0" w:line="240" w:lineRule="auto"/>
        <w:rPr>
          <w:sz w:val="24"/>
          <w:szCs w:val="24"/>
        </w:rPr>
      </w:pPr>
      <w:r w:rsidRPr="006B7C7A">
        <w:rPr>
          <w:sz w:val="24"/>
          <w:szCs w:val="24"/>
        </w:rPr>
        <w:t xml:space="preserve">   </w:t>
      </w:r>
      <w:r w:rsidRPr="006B7C7A">
        <w:rPr>
          <w:sz w:val="24"/>
          <w:szCs w:val="24"/>
        </w:rPr>
        <w:tab/>
      </w:r>
      <w:r w:rsidRPr="006B7C7A">
        <w:rPr>
          <w:sz w:val="24"/>
          <w:szCs w:val="24"/>
        </w:rPr>
        <w:tab/>
      </w:r>
      <w:r w:rsidRPr="006B7C7A">
        <w:rPr>
          <w:sz w:val="24"/>
          <w:szCs w:val="24"/>
        </w:rPr>
        <w:tab/>
      </w:r>
      <w:r w:rsidR="0076476E">
        <w:rPr>
          <w:sz w:val="24"/>
          <w:szCs w:val="24"/>
        </w:rPr>
        <w:t>Laurel Fork, VA  24352</w:t>
      </w:r>
      <w:r w:rsidRPr="006B7C7A">
        <w:rPr>
          <w:sz w:val="24"/>
          <w:szCs w:val="24"/>
        </w:rPr>
        <w:t xml:space="preserve">  </w:t>
      </w:r>
    </w:p>
    <w:p w:rsidR="00EB02DE" w:rsidRDefault="00EB02DE" w:rsidP="00EB02DE"/>
    <w:p w:rsidR="0096408A" w:rsidRPr="00AA255E" w:rsidRDefault="00EB02DE" w:rsidP="00AA255E">
      <w:pPr>
        <w:pStyle w:val="NormalWeb"/>
        <w:shd w:val="clear" w:color="auto" w:fill="FFFFFF"/>
        <w:rPr>
          <w:rFonts w:ascii="Verdana" w:hAnsi="Verdana"/>
          <w:color w:val="000000"/>
          <w:sz w:val="15"/>
          <w:szCs w:val="15"/>
        </w:rPr>
      </w:pPr>
      <w:r w:rsidRPr="00FC7985">
        <w:rPr>
          <w:b/>
        </w:rPr>
        <w:t>Description:</w:t>
      </w:r>
      <w:r w:rsidR="000F412D">
        <w:t> </w:t>
      </w:r>
      <w:r w:rsidR="00E56031" w:rsidRPr="00E56031">
        <w:rPr>
          <w:rFonts w:asciiTheme="minorHAnsi" w:hAnsiTheme="minorHAnsi"/>
          <w:b/>
          <w:color w:val="000000"/>
          <w:sz w:val="22"/>
          <w:szCs w:val="22"/>
        </w:rPr>
        <w:t> </w:t>
      </w:r>
      <w:r w:rsidR="00E85415">
        <w:rPr>
          <w:rFonts w:asciiTheme="minorHAnsi" w:hAnsiTheme="minorHAnsi"/>
          <w:b/>
          <w:color w:val="000000"/>
          <w:sz w:val="22"/>
          <w:szCs w:val="22"/>
        </w:rPr>
        <w:t>MOTIVATED SELLER.</w:t>
      </w:r>
      <w:r w:rsidR="0076476E">
        <w:rPr>
          <w:rFonts w:asciiTheme="minorHAnsi" w:hAnsiTheme="minorHAnsi"/>
          <w:b/>
          <w:color w:val="000000"/>
          <w:sz w:val="22"/>
          <w:szCs w:val="22"/>
        </w:rPr>
        <w:t xml:space="preserve">  </w:t>
      </w:r>
      <w:proofErr w:type="gramStart"/>
      <w:r w:rsidR="0076476E">
        <w:rPr>
          <w:rFonts w:asciiTheme="minorHAnsi" w:hAnsiTheme="minorHAnsi"/>
          <w:b/>
          <w:color w:val="000000"/>
          <w:sz w:val="22"/>
          <w:szCs w:val="22"/>
        </w:rPr>
        <w:t>Squeaky clean house, 3 BR, 2 BA</w:t>
      </w:r>
      <w:r w:rsidR="009F5B9F">
        <w:rPr>
          <w:rFonts w:asciiTheme="minorHAnsi" w:hAnsiTheme="minorHAnsi"/>
          <w:b/>
          <w:color w:val="000000"/>
          <w:sz w:val="22"/>
          <w:szCs w:val="22"/>
        </w:rPr>
        <w:t>, 1,875 sq. ft.</w:t>
      </w:r>
      <w:r w:rsidR="0076476E">
        <w:rPr>
          <w:rFonts w:asciiTheme="minorHAnsi" w:hAnsiTheme="minorHAnsi"/>
          <w:b/>
          <w:color w:val="000000"/>
          <w:sz w:val="22"/>
          <w:szCs w:val="22"/>
        </w:rPr>
        <w:t xml:space="preserve"> and a full basement.</w:t>
      </w:r>
      <w:proofErr w:type="gramEnd"/>
      <w:r w:rsidR="0076476E">
        <w:rPr>
          <w:rFonts w:asciiTheme="minorHAnsi" w:hAnsiTheme="minorHAnsi"/>
          <w:b/>
          <w:color w:val="000000"/>
          <w:sz w:val="22"/>
          <w:szCs w:val="22"/>
        </w:rPr>
        <w:t xml:space="preserve"> This is your chance to have the secluded lifestyle you’ve been searching for – AND……it comes with </w:t>
      </w:r>
      <w:r w:rsidR="009F5B9F">
        <w:rPr>
          <w:rFonts w:asciiTheme="minorHAnsi" w:hAnsiTheme="minorHAnsi"/>
          <w:b/>
          <w:color w:val="000000"/>
          <w:sz w:val="22"/>
          <w:szCs w:val="22"/>
        </w:rPr>
        <w:t>11.8</w:t>
      </w:r>
      <w:r w:rsidR="0076476E">
        <w:rPr>
          <w:rFonts w:asciiTheme="minorHAnsi" w:hAnsiTheme="minorHAnsi"/>
          <w:b/>
          <w:color w:val="000000"/>
          <w:sz w:val="22"/>
          <w:szCs w:val="22"/>
        </w:rPr>
        <w:t xml:space="preserve"> acres of land!! </w:t>
      </w:r>
      <w:r w:rsidR="00D61BE0">
        <w:rPr>
          <w:rFonts w:asciiTheme="minorHAnsi" w:hAnsiTheme="minorHAnsi"/>
          <w:b/>
          <w:color w:val="000000"/>
          <w:sz w:val="22"/>
          <w:szCs w:val="22"/>
        </w:rPr>
        <w:t xml:space="preserve">  </w:t>
      </w:r>
    </w:p>
    <w:p w:rsidR="00672B9D" w:rsidRPr="0096408A" w:rsidRDefault="00672B9D" w:rsidP="00EB02DE">
      <w:pPr>
        <w:spacing w:after="0"/>
        <w:ind w:left="1440" w:firstLine="720"/>
        <w:sectPr w:rsidR="00672B9D" w:rsidRPr="0096408A" w:rsidSect="00EB02DE">
          <w:pgSz w:w="12240" w:h="15840" w:code="1"/>
          <w:pgMar w:top="720" w:right="720" w:bottom="720" w:left="720" w:header="720" w:footer="720" w:gutter="0"/>
          <w:cols w:space="720"/>
          <w:docGrid w:linePitch="360"/>
        </w:sectPr>
      </w:pPr>
    </w:p>
    <w:p w:rsidR="00496098" w:rsidRDefault="009F5B9F" w:rsidP="00972C33">
      <w:pPr>
        <w:spacing w:after="0"/>
        <w:ind w:left="1350"/>
      </w:pPr>
      <w:r>
        <w:lastRenderedPageBreak/>
        <w:t>Year built - 2006</w:t>
      </w:r>
    </w:p>
    <w:p w:rsidR="00131B9B" w:rsidRDefault="00C6220F" w:rsidP="00972C33">
      <w:pPr>
        <w:spacing w:after="0"/>
        <w:ind w:left="1350"/>
      </w:pPr>
      <w:r>
        <w:t>3</w:t>
      </w:r>
      <w:r w:rsidR="006670BD">
        <w:t xml:space="preserve"> </w:t>
      </w:r>
      <w:r w:rsidR="00131B9B">
        <w:t>BR </w:t>
      </w:r>
    </w:p>
    <w:p w:rsidR="007622C4" w:rsidRDefault="009F5B9F" w:rsidP="00E44983">
      <w:pPr>
        <w:spacing w:after="0"/>
        <w:ind w:left="630" w:firstLine="720"/>
      </w:pPr>
      <w:r>
        <w:t>2</w:t>
      </w:r>
      <w:r w:rsidR="00811A2B">
        <w:t xml:space="preserve"> full b</w:t>
      </w:r>
      <w:r w:rsidR="00595C78">
        <w:t>ath</w:t>
      </w:r>
      <w:r w:rsidR="00496098">
        <w:t xml:space="preserve"> </w:t>
      </w:r>
    </w:p>
    <w:p w:rsidR="00530355" w:rsidRDefault="0096408A" w:rsidP="00972C33">
      <w:pPr>
        <w:spacing w:after="0"/>
        <w:ind w:left="630" w:firstLine="720"/>
      </w:pPr>
      <w:proofErr w:type="gramStart"/>
      <w:r>
        <w:t>Total</w:t>
      </w:r>
      <w:r w:rsidR="00EC685D">
        <w:t xml:space="preserve"> </w:t>
      </w:r>
      <w:r w:rsidR="00530355">
        <w:t>sq. ft.</w:t>
      </w:r>
      <w:proofErr w:type="gramEnd"/>
      <w:r w:rsidR="009F5B9F">
        <w:t xml:space="preserve">  1,875 </w:t>
      </w:r>
    </w:p>
    <w:p w:rsidR="00EB02DE" w:rsidRDefault="006D160B" w:rsidP="00972C33">
      <w:pPr>
        <w:spacing w:after="0"/>
        <w:ind w:left="1350"/>
      </w:pPr>
      <w:r>
        <w:t xml:space="preserve">Total acreage = </w:t>
      </w:r>
      <w:r w:rsidR="00530355">
        <w:t>approx.</w:t>
      </w:r>
      <w:r w:rsidR="009F5B9F">
        <w:t xml:space="preserve"> 11.8</w:t>
      </w:r>
      <w:r w:rsidR="00530355">
        <w:t xml:space="preserve"> acres</w:t>
      </w:r>
    </w:p>
    <w:p w:rsidR="00EB02DE" w:rsidRDefault="00A9673A" w:rsidP="00446FC8">
      <w:pPr>
        <w:spacing w:after="0"/>
      </w:pPr>
      <w:r>
        <w:t xml:space="preserve">         </w:t>
      </w:r>
      <w:r w:rsidR="00972C33">
        <w:t xml:space="preserve"> </w:t>
      </w:r>
      <w:r w:rsidR="007F1EF3">
        <w:t xml:space="preserve">      </w:t>
      </w:r>
      <w:r w:rsidR="00446FC8">
        <w:t xml:space="preserve">           </w:t>
      </w:r>
      <w:r w:rsidR="009F5B9F">
        <w:t>Well and septic</w:t>
      </w:r>
    </w:p>
    <w:p w:rsidR="00A81560" w:rsidRDefault="00A00452" w:rsidP="00A00452">
      <w:pPr>
        <w:spacing w:after="0"/>
        <w:ind w:left="720"/>
      </w:pPr>
      <w:r>
        <w:t xml:space="preserve">            </w:t>
      </w:r>
      <w:r w:rsidR="009F5B9F">
        <w:t>Heat pump, gas logs</w:t>
      </w:r>
    </w:p>
    <w:p w:rsidR="00FF02CF" w:rsidRDefault="00446FC8" w:rsidP="00A00452">
      <w:pPr>
        <w:spacing w:after="0"/>
        <w:ind w:left="720"/>
      </w:pPr>
      <w:r>
        <w:t xml:space="preserve">            </w:t>
      </w:r>
      <w:r w:rsidR="009F5B9F">
        <w:t xml:space="preserve">Full </w:t>
      </w:r>
      <w:r w:rsidR="00FF02CF">
        <w:t>basement</w:t>
      </w:r>
      <w:r w:rsidR="009F5B9F">
        <w:t>, partially finished</w:t>
      </w:r>
    </w:p>
    <w:p w:rsidR="00AE0D43" w:rsidRDefault="00446FC8" w:rsidP="00446FC8">
      <w:pPr>
        <w:spacing w:after="0"/>
        <w:ind w:left="720"/>
      </w:pPr>
      <w:r>
        <w:t xml:space="preserve">            </w:t>
      </w:r>
    </w:p>
    <w:p w:rsidR="00446FC8" w:rsidRDefault="00446FC8" w:rsidP="009E1468">
      <w:pPr>
        <w:spacing w:after="0"/>
        <w:ind w:firstLine="720"/>
      </w:pPr>
    </w:p>
    <w:p w:rsidR="00157E25" w:rsidRDefault="00C675B3" w:rsidP="009E1468">
      <w:pPr>
        <w:spacing w:after="0"/>
        <w:ind w:firstLine="720"/>
        <w:rPr>
          <w:rFonts w:ascii="Arial" w:hAnsi="Arial" w:cs="Arial"/>
          <w:color w:val="000000"/>
          <w:sz w:val="18"/>
          <w:szCs w:val="18"/>
          <w:shd w:val="clear" w:color="auto" w:fill="FFFFFF"/>
        </w:rPr>
      </w:pPr>
      <w:r>
        <w:lastRenderedPageBreak/>
        <w:t>Parcel ID: </w:t>
      </w:r>
      <w:r w:rsidR="00C14E0D">
        <w:rPr>
          <w:rFonts w:ascii="Arial" w:hAnsi="Arial" w:cs="Arial"/>
          <w:color w:val="000000"/>
          <w:sz w:val="18"/>
          <w:szCs w:val="18"/>
          <w:shd w:val="clear" w:color="auto" w:fill="FFFFFF"/>
        </w:rPr>
        <w:t>103 9 6 and 103 9 7 </w:t>
      </w:r>
    </w:p>
    <w:p w:rsidR="00C14E0D" w:rsidRDefault="00C14E0D" w:rsidP="009E1468">
      <w:pPr>
        <w:spacing w:after="0"/>
        <w:ind w:firstLine="720"/>
      </w:pPr>
      <w:r>
        <w:rPr>
          <w:rFonts w:ascii="Arial" w:hAnsi="Arial" w:cs="Arial"/>
          <w:color w:val="000000"/>
          <w:sz w:val="18"/>
          <w:szCs w:val="18"/>
          <w:shd w:val="clear" w:color="auto" w:fill="FFFFFF"/>
        </w:rPr>
        <w:t>Tax ID:  31953 &amp; 32364</w:t>
      </w:r>
    </w:p>
    <w:p w:rsidR="00B634D5" w:rsidRPr="00B173F5" w:rsidRDefault="00C14E0D" w:rsidP="009E1468">
      <w:pPr>
        <w:spacing w:after="0"/>
        <w:ind w:firstLine="720"/>
      </w:pPr>
      <w:r>
        <w:t xml:space="preserve">Deed Book: 810 </w:t>
      </w:r>
      <w:proofErr w:type="gramStart"/>
      <w:r>
        <w:t>Page</w:t>
      </w:r>
      <w:proofErr w:type="gramEnd"/>
      <w:r>
        <w:t>: 617</w:t>
      </w:r>
    </w:p>
    <w:p w:rsidR="00F34B76" w:rsidRDefault="00D547AE" w:rsidP="00131B9B">
      <w:pPr>
        <w:spacing w:after="0"/>
        <w:ind w:firstLine="720"/>
      </w:pPr>
      <w:r>
        <w:t xml:space="preserve">Municipality: </w:t>
      </w:r>
      <w:r w:rsidR="00C14E0D">
        <w:t>Carroll</w:t>
      </w:r>
      <w:r w:rsidR="00446FC8">
        <w:t xml:space="preserve"> County</w:t>
      </w:r>
    </w:p>
    <w:p w:rsidR="00B867CE" w:rsidRDefault="00A339B8" w:rsidP="00131B9B">
      <w:pPr>
        <w:spacing w:after="0"/>
        <w:ind w:firstLine="720"/>
      </w:pPr>
      <w:r>
        <w:t xml:space="preserve">Zoning: </w:t>
      </w:r>
      <w:r w:rsidR="00C14E0D">
        <w:t xml:space="preserve">2 – Single </w:t>
      </w:r>
      <w:r w:rsidR="00C6220F">
        <w:t>Family</w:t>
      </w:r>
      <w:r w:rsidR="00C14E0D">
        <w:t xml:space="preserve"> Subdivision</w:t>
      </w:r>
    </w:p>
    <w:p w:rsidR="008E17FD" w:rsidRDefault="00C675B3" w:rsidP="00131B9B">
      <w:pPr>
        <w:spacing w:after="0"/>
        <w:ind w:firstLine="720"/>
      </w:pPr>
      <w:r>
        <w:t xml:space="preserve">Tax Appraised Value - </w:t>
      </w:r>
      <w:r w:rsidR="00C14E0D">
        <w:t>$20</w:t>
      </w:r>
      <w:r w:rsidR="00C6220F">
        <w:t>6,2</w:t>
      </w:r>
      <w:r w:rsidR="00F07974">
        <w:t>00.00</w:t>
      </w:r>
    </w:p>
    <w:p w:rsidR="00F144E6" w:rsidRDefault="00495C59" w:rsidP="00EC685D">
      <w:pPr>
        <w:spacing w:after="0"/>
        <w:ind w:firstLine="720"/>
      </w:pPr>
      <w:r>
        <w:t>Suggested starting b</w:t>
      </w:r>
      <w:r w:rsidR="00C675B3">
        <w:t xml:space="preserve">id - </w:t>
      </w:r>
      <w:r w:rsidR="00C6220F">
        <w:t>$9</w:t>
      </w:r>
      <w:r w:rsidR="00446FC8">
        <w:t>5</w:t>
      </w:r>
      <w:r w:rsidR="00F07974">
        <w:t>,000</w:t>
      </w:r>
    </w:p>
    <w:p w:rsidR="00EB02DE" w:rsidRDefault="00255250" w:rsidP="00131B9B">
      <w:pPr>
        <w:spacing w:after="0"/>
        <w:ind w:firstLine="720"/>
      </w:pPr>
      <w:r>
        <w:t xml:space="preserve">Seller is MOTIVATED TO SELL!! </w:t>
      </w:r>
      <w:r w:rsidR="00157E25">
        <w:t xml:space="preserve"> </w:t>
      </w:r>
      <w:r w:rsidR="00EB02DE">
        <w:t> </w:t>
      </w:r>
    </w:p>
    <w:p w:rsidR="002E50D4" w:rsidRDefault="002E50D4" w:rsidP="00131B9B">
      <w:pPr>
        <w:spacing w:after="0"/>
        <w:ind w:firstLine="720"/>
      </w:pPr>
    </w:p>
    <w:p w:rsidR="002E50D4" w:rsidRDefault="002E50D4" w:rsidP="00131B9B">
      <w:pPr>
        <w:spacing w:after="0"/>
        <w:ind w:firstLine="720"/>
      </w:pPr>
    </w:p>
    <w:p w:rsidR="00672B9D" w:rsidRDefault="00672B9D" w:rsidP="000C5C88">
      <w:pPr>
        <w:sectPr w:rsidR="00672B9D" w:rsidSect="00672B9D">
          <w:type w:val="continuous"/>
          <w:pgSz w:w="12240" w:h="15840" w:code="1"/>
          <w:pgMar w:top="720" w:right="720" w:bottom="720" w:left="720" w:header="720" w:footer="720" w:gutter="0"/>
          <w:cols w:num="2" w:space="720"/>
          <w:docGrid w:linePitch="360"/>
        </w:sectPr>
      </w:pPr>
    </w:p>
    <w:p w:rsidR="00AE0D43" w:rsidRDefault="00EB02DE" w:rsidP="005264D1">
      <w:pPr>
        <w:rPr>
          <w:b/>
        </w:rPr>
      </w:pPr>
      <w:r>
        <w:lastRenderedPageBreak/>
        <w:t> </w:t>
      </w:r>
      <w:r w:rsidRPr="00FC7985">
        <w:rPr>
          <w:b/>
        </w:rPr>
        <w:t> </w:t>
      </w:r>
    </w:p>
    <w:p w:rsidR="00EB02DE" w:rsidRDefault="00EB02DE" w:rsidP="005264D1">
      <w:r w:rsidRPr="00FC7985">
        <w:rPr>
          <w:b/>
        </w:rPr>
        <w:t>Date &amp; Time:</w:t>
      </w:r>
      <w:r>
        <w:t> </w:t>
      </w:r>
      <w:r>
        <w:tab/>
      </w:r>
      <w:r w:rsidR="007F1EF3">
        <w:tab/>
      </w:r>
      <w:r w:rsidRPr="002D438C">
        <w:rPr>
          <w:b/>
        </w:rPr>
        <w:t>INTERNET AUCTION</w:t>
      </w:r>
      <w:r w:rsidR="007F1EF3">
        <w:t> </w:t>
      </w:r>
      <w:r w:rsidR="005B1BB0">
        <w:t xml:space="preserve"> </w:t>
      </w:r>
      <w:r>
        <w:t xml:space="preserve"> </w:t>
      </w:r>
      <w:r w:rsidR="00CE4499">
        <w:t xml:space="preserve">ends Sept 21 at 6:00 pm </w:t>
      </w:r>
      <w:r w:rsidRPr="00CA7E81">
        <w:rPr>
          <w:b/>
        </w:rPr>
        <w:t>ONLINE</w:t>
      </w:r>
      <w:r w:rsidR="007F1EF3">
        <w:rPr>
          <w:b/>
        </w:rPr>
        <w:t xml:space="preserve"> NOW</w:t>
      </w:r>
      <w:r w:rsidRPr="00CA7E81">
        <w:rPr>
          <w:b/>
        </w:rPr>
        <w:t xml:space="preserve"> </w:t>
      </w:r>
      <w:r w:rsidR="00C6220F">
        <w:t>at www.entrustedauctions</w:t>
      </w:r>
      <w:r>
        <w:t xml:space="preserve">.com </w:t>
      </w:r>
    </w:p>
    <w:p w:rsidR="00EB02DE" w:rsidRDefault="00EB02DE" w:rsidP="00157E25">
      <w:pPr>
        <w:spacing w:after="0" w:line="240" w:lineRule="auto"/>
        <w:ind w:left="2160" w:hanging="2160"/>
      </w:pPr>
      <w:r>
        <w:tab/>
      </w:r>
      <w:r w:rsidRPr="00CA7E81">
        <w:rPr>
          <w:b/>
        </w:rPr>
        <w:t>LIVE AUCTION</w:t>
      </w:r>
      <w:r w:rsidR="00D96468">
        <w:t xml:space="preserve"> – Satur</w:t>
      </w:r>
      <w:r w:rsidR="00B8117C">
        <w:t>day</w:t>
      </w:r>
      <w:r w:rsidR="005B1BB0">
        <w:t>,</w:t>
      </w:r>
      <w:r w:rsidR="00CE4499">
        <w:t xml:space="preserve"> Sept. </w:t>
      </w:r>
      <w:proofErr w:type="gramStart"/>
      <w:r w:rsidR="00CE4499">
        <w:t>23</w:t>
      </w:r>
      <w:r w:rsidR="00B8117C">
        <w:t xml:space="preserve"> </w:t>
      </w:r>
      <w:r w:rsidR="005B1BB0">
        <w:t xml:space="preserve"> 1</w:t>
      </w:r>
      <w:r w:rsidR="003432EC">
        <w:t>1:00</w:t>
      </w:r>
      <w:proofErr w:type="gramEnd"/>
      <w:r w:rsidR="003432EC">
        <w:t xml:space="preserve"> a</w:t>
      </w:r>
      <w:r w:rsidR="005B1BB0">
        <w:t>m</w:t>
      </w:r>
      <w:r w:rsidR="00157E25">
        <w:t xml:space="preserve"> </w:t>
      </w:r>
      <w:r w:rsidRPr="00CA7E81">
        <w:rPr>
          <w:b/>
        </w:rPr>
        <w:t>ONSITE</w:t>
      </w:r>
      <w:r w:rsidR="00117DA1">
        <w:t xml:space="preserve"> </w:t>
      </w:r>
    </w:p>
    <w:p w:rsidR="00EB02DE" w:rsidRDefault="00EB02DE" w:rsidP="00EB02DE">
      <w:pPr>
        <w:spacing w:after="0" w:line="240" w:lineRule="auto"/>
        <w:ind w:left="2160" w:hanging="2160"/>
        <w:rPr>
          <w:b/>
        </w:rPr>
      </w:pPr>
    </w:p>
    <w:p w:rsidR="00BC250A" w:rsidRDefault="00EB02DE" w:rsidP="00157E25">
      <w:pPr>
        <w:spacing w:after="0" w:line="240" w:lineRule="auto"/>
        <w:ind w:left="2160" w:hanging="2160"/>
      </w:pPr>
      <w:r w:rsidRPr="00FC7985">
        <w:rPr>
          <w:b/>
        </w:rPr>
        <w:t>Property Inspection:  </w:t>
      </w:r>
      <w:r w:rsidR="00BC250A">
        <w:tab/>
        <w:t xml:space="preserve">Sept. </w:t>
      </w:r>
      <w:proofErr w:type="gramStart"/>
      <w:r w:rsidR="00BC250A">
        <w:t>7  2:00PM</w:t>
      </w:r>
      <w:proofErr w:type="gramEnd"/>
      <w:r w:rsidR="00BC250A">
        <w:t>-6:00PM</w:t>
      </w:r>
      <w:r w:rsidR="00D96468">
        <w:t xml:space="preserve"> </w:t>
      </w:r>
    </w:p>
    <w:p w:rsidR="00F92801" w:rsidRDefault="00BC250A" w:rsidP="00BC250A">
      <w:pPr>
        <w:spacing w:after="0" w:line="240" w:lineRule="auto"/>
        <w:ind w:left="2160"/>
      </w:pPr>
      <w:r>
        <w:t xml:space="preserve">Sept. </w:t>
      </w:r>
      <w:proofErr w:type="gramStart"/>
      <w:r>
        <w:t>16  11</w:t>
      </w:r>
      <w:r w:rsidR="003432EC">
        <w:t>:00</w:t>
      </w:r>
      <w:proofErr w:type="gramEnd"/>
      <w:r w:rsidR="003432EC">
        <w:t xml:space="preserve"> A</w:t>
      </w:r>
      <w:r w:rsidR="005B1BB0">
        <w:t>M</w:t>
      </w:r>
      <w:r w:rsidR="00D96468">
        <w:t xml:space="preserve"> – 3</w:t>
      </w:r>
      <w:r w:rsidR="005264D1">
        <w:t>:00 PM</w:t>
      </w:r>
      <w:r w:rsidR="00F07974">
        <w:t xml:space="preserve"> or by private appointment</w:t>
      </w:r>
    </w:p>
    <w:p w:rsidR="00EB02DE" w:rsidRDefault="00F92801" w:rsidP="00EB02DE">
      <w:pPr>
        <w:spacing w:after="0" w:line="240" w:lineRule="auto"/>
        <w:ind w:left="2160" w:hanging="2160"/>
      </w:pPr>
      <w:r>
        <w:rPr>
          <w:b/>
        </w:rPr>
        <w:tab/>
      </w:r>
      <w:r w:rsidR="00EB02DE">
        <w:t>Please contact Jarrod Hines for more information or a private preview of the property at</w:t>
      </w:r>
    </w:p>
    <w:p w:rsidR="00EB02DE" w:rsidRDefault="00EB02DE" w:rsidP="00EB02DE">
      <w:pPr>
        <w:spacing w:after="0" w:line="240" w:lineRule="auto"/>
        <w:ind w:left="2160" w:hanging="2160"/>
      </w:pPr>
      <w:r>
        <w:rPr>
          <w:b/>
        </w:rPr>
        <w:tab/>
      </w:r>
      <w:r w:rsidR="005B1BB0">
        <w:t>(540) 250-2964</w:t>
      </w:r>
      <w:r w:rsidRPr="00504A40">
        <w:tab/>
        <w:t>  </w:t>
      </w:r>
    </w:p>
    <w:p w:rsidR="00523D09" w:rsidRPr="00504A40" w:rsidRDefault="00523D09" w:rsidP="00EB02DE">
      <w:pPr>
        <w:spacing w:after="0" w:line="240" w:lineRule="auto"/>
        <w:ind w:left="2160" w:hanging="2160"/>
      </w:pPr>
    </w:p>
    <w:p w:rsidR="00EB02DE" w:rsidRDefault="00EB02DE" w:rsidP="00EB02DE">
      <w:r w:rsidRPr="00FC7985">
        <w:rPr>
          <w:b/>
        </w:rPr>
        <w:t>Broker Participation:</w:t>
      </w:r>
      <w:r>
        <w:t xml:space="preserve">  </w:t>
      </w:r>
      <w:r>
        <w:tab/>
        <w:t>Pre‐registered broker participation is </w:t>
      </w:r>
      <w:r w:rsidR="00781C20">
        <w:t>welcomed</w:t>
      </w:r>
      <w:r w:rsidR="002923AA">
        <w:t> and </w:t>
      </w:r>
      <w:r w:rsidR="00711B82">
        <w:t>compensated</w:t>
      </w:r>
    </w:p>
    <w:p w:rsidR="00EB02DE" w:rsidRDefault="00EB02DE" w:rsidP="00EB02DE">
      <w:pPr>
        <w:spacing w:line="240" w:lineRule="auto"/>
        <w:ind w:left="2160" w:hanging="2115"/>
      </w:pPr>
      <w:r w:rsidRPr="00FC7985">
        <w:rPr>
          <w:b/>
        </w:rPr>
        <w:t>Earnest Money:</w:t>
      </w:r>
      <w:r w:rsidR="00157E25">
        <w:t xml:space="preserve">  </w:t>
      </w:r>
      <w:r w:rsidR="00157E25">
        <w:tab/>
      </w:r>
      <w:r w:rsidR="003C535E">
        <w:t>A non-refundable $10,000.00 deposit is due immediately after confirmation of the final bid in the form of certified funds made payable to you</w:t>
      </w:r>
      <w:r w:rsidR="00E1253D">
        <w:t xml:space="preserve"> or cash</w:t>
      </w:r>
      <w:r w:rsidR="003C535E">
        <w:t>.</w:t>
      </w:r>
    </w:p>
    <w:p w:rsidR="00EB02DE" w:rsidRDefault="00EB02DE" w:rsidP="00EB02DE">
      <w:pPr>
        <w:spacing w:after="0" w:line="240" w:lineRule="auto"/>
      </w:pPr>
      <w:r w:rsidRPr="00FC7985">
        <w:rPr>
          <w:b/>
        </w:rPr>
        <w:t>Closing:</w:t>
      </w:r>
      <w:r>
        <w:t xml:space="preserve">  </w:t>
      </w:r>
      <w:r>
        <w:tab/>
      </w:r>
      <w:r>
        <w:tab/>
        <w:t>Closing </w:t>
      </w:r>
      <w:r w:rsidR="00157E25">
        <w:t>is to tak</w:t>
      </w:r>
      <w:r w:rsidR="006B20D1">
        <w:t>e place on or before 30</w:t>
      </w:r>
      <w:r w:rsidR="00202D16">
        <w:t xml:space="preserve"> </w:t>
      </w:r>
      <w:r>
        <w:t>days from date of auction.  Buyer </w:t>
      </w:r>
    </w:p>
    <w:p w:rsidR="00EB02DE" w:rsidRDefault="00EB02DE" w:rsidP="00EB02DE">
      <w:pPr>
        <w:spacing w:after="0" w:line="240" w:lineRule="auto"/>
        <w:ind w:left="1440" w:firstLine="720"/>
      </w:pPr>
      <w:proofErr w:type="gramStart"/>
      <w:r>
        <w:t>acknowledges</w:t>
      </w:r>
      <w:proofErr w:type="gramEnd"/>
      <w:r>
        <w:t xml:space="preserve"> and agrees that time is of the essence. </w:t>
      </w:r>
      <w:r>
        <w:cr/>
      </w:r>
    </w:p>
    <w:p w:rsidR="002807B5" w:rsidRDefault="002807B5" w:rsidP="002807B5">
      <w:pPr>
        <w:spacing w:after="0" w:line="240" w:lineRule="auto"/>
        <w:jc w:val="center"/>
        <w:rPr>
          <w:b/>
          <w:sz w:val="36"/>
          <w:szCs w:val="36"/>
          <w:u w:val="single"/>
        </w:rPr>
      </w:pPr>
    </w:p>
    <w:p w:rsidR="00F07974" w:rsidRDefault="00F07974" w:rsidP="002807B5">
      <w:pPr>
        <w:spacing w:after="0" w:line="240" w:lineRule="auto"/>
        <w:jc w:val="center"/>
        <w:rPr>
          <w:b/>
          <w:sz w:val="36"/>
          <w:szCs w:val="36"/>
          <w:u w:val="single"/>
        </w:rPr>
      </w:pPr>
    </w:p>
    <w:p w:rsidR="00F07974" w:rsidRDefault="00F07974" w:rsidP="002807B5">
      <w:pPr>
        <w:spacing w:after="0" w:line="240" w:lineRule="auto"/>
        <w:jc w:val="center"/>
        <w:rPr>
          <w:b/>
          <w:sz w:val="36"/>
          <w:szCs w:val="36"/>
          <w:u w:val="single"/>
        </w:rPr>
      </w:pPr>
    </w:p>
    <w:p w:rsidR="00962061" w:rsidRDefault="00962061" w:rsidP="006C2615">
      <w:pPr>
        <w:spacing w:after="0" w:line="240" w:lineRule="auto"/>
        <w:rPr>
          <w:noProof/>
        </w:rPr>
      </w:pPr>
    </w:p>
    <w:p w:rsidR="00962061" w:rsidRDefault="0078708F" w:rsidP="006C2615">
      <w:pPr>
        <w:spacing w:after="0" w:line="240" w:lineRule="auto"/>
        <w:rPr>
          <w:b/>
          <w:sz w:val="36"/>
          <w:szCs w:val="36"/>
          <w:u w:val="single"/>
        </w:rPr>
      </w:pPr>
      <w:r w:rsidRPr="0078708F">
        <w:rPr>
          <w:b/>
          <w:noProof/>
          <w:sz w:val="36"/>
          <w:szCs w:val="36"/>
          <w:u w:val="single"/>
        </w:rPr>
        <w:drawing>
          <wp:inline distT="0" distB="0" distL="0" distR="0">
            <wp:extent cx="6858000" cy="535146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5351467"/>
                    </a:xfrm>
                    <a:prstGeom prst="rect">
                      <a:avLst/>
                    </a:prstGeom>
                    <a:noFill/>
                    <a:ln>
                      <a:noFill/>
                    </a:ln>
                  </pic:spPr>
                </pic:pic>
              </a:graphicData>
            </a:graphic>
          </wp:inline>
        </w:drawing>
      </w:r>
    </w:p>
    <w:p w:rsidR="00962061" w:rsidRDefault="00962061" w:rsidP="00EB02DE">
      <w:pPr>
        <w:spacing w:after="0" w:line="240" w:lineRule="auto"/>
        <w:jc w:val="center"/>
        <w:rPr>
          <w:b/>
          <w:sz w:val="36"/>
          <w:szCs w:val="36"/>
          <w:u w:val="single"/>
        </w:rPr>
      </w:pPr>
    </w:p>
    <w:p w:rsidR="00962061" w:rsidRDefault="00962061" w:rsidP="00EB02DE">
      <w:pPr>
        <w:spacing w:after="0" w:line="240" w:lineRule="auto"/>
        <w:jc w:val="center"/>
        <w:rPr>
          <w:b/>
          <w:sz w:val="36"/>
          <w:szCs w:val="36"/>
          <w:u w:val="single"/>
        </w:rPr>
      </w:pPr>
    </w:p>
    <w:p w:rsidR="000D4C90" w:rsidRDefault="000D4C90" w:rsidP="00EB02DE">
      <w:pPr>
        <w:spacing w:after="0" w:line="240" w:lineRule="auto"/>
        <w:jc w:val="center"/>
        <w:rPr>
          <w:b/>
          <w:sz w:val="36"/>
          <w:szCs w:val="36"/>
          <w:u w:val="single"/>
        </w:rPr>
      </w:pPr>
    </w:p>
    <w:p w:rsidR="006B5545" w:rsidRDefault="006B5545" w:rsidP="00EB02DE">
      <w:pPr>
        <w:spacing w:after="0" w:line="240" w:lineRule="auto"/>
        <w:jc w:val="center"/>
        <w:rPr>
          <w:b/>
          <w:sz w:val="36"/>
          <w:szCs w:val="36"/>
          <w:u w:val="single"/>
        </w:rPr>
      </w:pPr>
    </w:p>
    <w:p w:rsidR="006B5545" w:rsidRDefault="006B5545" w:rsidP="00EB02DE">
      <w:pPr>
        <w:spacing w:after="0" w:line="240" w:lineRule="auto"/>
        <w:jc w:val="center"/>
        <w:rPr>
          <w:b/>
          <w:sz w:val="36"/>
          <w:szCs w:val="36"/>
          <w:u w:val="single"/>
        </w:rPr>
      </w:pPr>
    </w:p>
    <w:p w:rsidR="006B5545" w:rsidRDefault="006B5545" w:rsidP="00EB02DE">
      <w:pPr>
        <w:spacing w:after="0" w:line="240" w:lineRule="auto"/>
        <w:jc w:val="center"/>
        <w:rPr>
          <w:b/>
          <w:sz w:val="36"/>
          <w:szCs w:val="36"/>
          <w:u w:val="single"/>
        </w:rPr>
      </w:pPr>
    </w:p>
    <w:p w:rsidR="006B5545" w:rsidRDefault="006B5545" w:rsidP="00EB02DE">
      <w:pPr>
        <w:spacing w:after="0" w:line="240" w:lineRule="auto"/>
        <w:jc w:val="center"/>
        <w:rPr>
          <w:b/>
          <w:sz w:val="36"/>
          <w:szCs w:val="36"/>
          <w:u w:val="single"/>
        </w:rPr>
      </w:pPr>
    </w:p>
    <w:p w:rsidR="006B5545" w:rsidRDefault="006B5545" w:rsidP="00EB02DE">
      <w:pPr>
        <w:spacing w:after="0" w:line="240" w:lineRule="auto"/>
        <w:jc w:val="center"/>
        <w:rPr>
          <w:b/>
          <w:sz w:val="36"/>
          <w:szCs w:val="36"/>
          <w:u w:val="single"/>
        </w:rPr>
      </w:pPr>
    </w:p>
    <w:p w:rsidR="006B5545" w:rsidRDefault="006B5545" w:rsidP="00EB02DE">
      <w:pPr>
        <w:spacing w:after="0" w:line="240" w:lineRule="auto"/>
        <w:jc w:val="center"/>
        <w:rPr>
          <w:b/>
          <w:sz w:val="36"/>
          <w:szCs w:val="36"/>
          <w:u w:val="single"/>
        </w:rPr>
      </w:pPr>
    </w:p>
    <w:p w:rsidR="002205E3" w:rsidRDefault="002205E3" w:rsidP="00EB02DE">
      <w:pPr>
        <w:spacing w:after="0" w:line="240" w:lineRule="auto"/>
        <w:jc w:val="center"/>
        <w:rPr>
          <w:b/>
          <w:sz w:val="36"/>
          <w:szCs w:val="36"/>
          <w:u w:val="single"/>
        </w:rPr>
      </w:pPr>
    </w:p>
    <w:p w:rsidR="002205E3" w:rsidRDefault="002205E3" w:rsidP="00EB02DE">
      <w:pPr>
        <w:spacing w:after="0" w:line="240" w:lineRule="auto"/>
        <w:jc w:val="center"/>
        <w:rPr>
          <w:b/>
          <w:sz w:val="36"/>
          <w:szCs w:val="36"/>
          <w:u w:val="single"/>
        </w:rPr>
      </w:pPr>
    </w:p>
    <w:p w:rsidR="002205E3" w:rsidRDefault="002205E3" w:rsidP="00EB02DE">
      <w:pPr>
        <w:spacing w:after="0" w:line="240" w:lineRule="auto"/>
        <w:jc w:val="center"/>
        <w:rPr>
          <w:b/>
          <w:sz w:val="36"/>
          <w:szCs w:val="36"/>
          <w:u w:val="single"/>
        </w:rPr>
      </w:pPr>
    </w:p>
    <w:p w:rsidR="002205E3" w:rsidRDefault="002205E3" w:rsidP="00EB02DE">
      <w:pPr>
        <w:spacing w:after="0" w:line="240" w:lineRule="auto"/>
        <w:jc w:val="center"/>
        <w:rPr>
          <w:b/>
          <w:sz w:val="36"/>
          <w:szCs w:val="36"/>
          <w:u w:val="single"/>
        </w:rPr>
      </w:pPr>
    </w:p>
    <w:p w:rsidR="0000263C" w:rsidRDefault="0000263C" w:rsidP="00EB02DE">
      <w:pPr>
        <w:spacing w:after="0" w:line="240" w:lineRule="auto"/>
        <w:jc w:val="center"/>
        <w:rPr>
          <w:b/>
          <w:sz w:val="36"/>
          <w:szCs w:val="36"/>
          <w:u w:val="single"/>
        </w:rPr>
      </w:pPr>
    </w:p>
    <w:p w:rsidR="0000263C" w:rsidRDefault="0078708F" w:rsidP="00EB02DE">
      <w:pPr>
        <w:spacing w:after="0" w:line="240" w:lineRule="auto"/>
        <w:jc w:val="center"/>
        <w:rPr>
          <w:b/>
          <w:sz w:val="36"/>
          <w:szCs w:val="36"/>
          <w:u w:val="single"/>
        </w:rPr>
      </w:pPr>
      <w:r w:rsidRPr="0078708F">
        <w:rPr>
          <w:b/>
          <w:noProof/>
          <w:sz w:val="36"/>
          <w:szCs w:val="36"/>
          <w:u w:val="single"/>
        </w:rPr>
        <w:drawing>
          <wp:inline distT="0" distB="0" distL="0" distR="0">
            <wp:extent cx="6858000" cy="52990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5299078"/>
                    </a:xfrm>
                    <a:prstGeom prst="rect">
                      <a:avLst/>
                    </a:prstGeom>
                    <a:noFill/>
                    <a:ln>
                      <a:noFill/>
                    </a:ln>
                  </pic:spPr>
                </pic:pic>
              </a:graphicData>
            </a:graphic>
          </wp:inline>
        </w:drawing>
      </w:r>
    </w:p>
    <w:p w:rsidR="0000263C" w:rsidRDefault="0000263C" w:rsidP="00EB02DE">
      <w:pPr>
        <w:spacing w:after="0" w:line="240" w:lineRule="auto"/>
        <w:jc w:val="center"/>
        <w:rPr>
          <w:b/>
          <w:sz w:val="36"/>
          <w:szCs w:val="36"/>
          <w:u w:val="single"/>
        </w:rPr>
      </w:pPr>
    </w:p>
    <w:p w:rsidR="0000263C" w:rsidRDefault="0000263C" w:rsidP="00EB02DE">
      <w:pPr>
        <w:spacing w:after="0" w:line="240" w:lineRule="auto"/>
        <w:jc w:val="center"/>
        <w:rPr>
          <w:b/>
          <w:sz w:val="36"/>
          <w:szCs w:val="36"/>
          <w:u w:val="single"/>
        </w:rPr>
      </w:pPr>
    </w:p>
    <w:p w:rsidR="0000263C" w:rsidRDefault="0000263C" w:rsidP="00EB02DE">
      <w:pPr>
        <w:spacing w:after="0" w:line="240" w:lineRule="auto"/>
        <w:jc w:val="center"/>
        <w:rPr>
          <w:b/>
          <w:sz w:val="36"/>
          <w:szCs w:val="36"/>
          <w:u w:val="single"/>
        </w:rPr>
      </w:pPr>
    </w:p>
    <w:p w:rsidR="0000263C" w:rsidRDefault="0000263C" w:rsidP="00EB02DE">
      <w:pPr>
        <w:spacing w:after="0" w:line="240" w:lineRule="auto"/>
        <w:jc w:val="center"/>
        <w:rPr>
          <w:b/>
          <w:sz w:val="36"/>
          <w:szCs w:val="36"/>
          <w:u w:val="single"/>
        </w:rPr>
      </w:pPr>
    </w:p>
    <w:p w:rsidR="0000263C" w:rsidRDefault="0000263C" w:rsidP="00EB02DE">
      <w:pPr>
        <w:spacing w:after="0" w:line="240" w:lineRule="auto"/>
        <w:jc w:val="center"/>
        <w:rPr>
          <w:b/>
          <w:sz w:val="36"/>
          <w:szCs w:val="36"/>
          <w:u w:val="single"/>
        </w:rPr>
      </w:pPr>
    </w:p>
    <w:p w:rsidR="0000263C" w:rsidRDefault="0000263C" w:rsidP="00EB02DE">
      <w:pPr>
        <w:spacing w:after="0" w:line="240" w:lineRule="auto"/>
        <w:jc w:val="center"/>
        <w:rPr>
          <w:b/>
          <w:sz w:val="36"/>
          <w:szCs w:val="36"/>
          <w:u w:val="single"/>
        </w:rPr>
      </w:pPr>
    </w:p>
    <w:p w:rsidR="0000263C" w:rsidRDefault="0000263C" w:rsidP="00EB02DE">
      <w:pPr>
        <w:spacing w:after="0" w:line="240" w:lineRule="auto"/>
        <w:jc w:val="center"/>
        <w:rPr>
          <w:b/>
          <w:sz w:val="36"/>
          <w:szCs w:val="36"/>
          <w:u w:val="single"/>
        </w:rPr>
      </w:pPr>
    </w:p>
    <w:p w:rsidR="0000263C" w:rsidRDefault="0000263C" w:rsidP="00EB02DE">
      <w:pPr>
        <w:spacing w:after="0" w:line="240" w:lineRule="auto"/>
        <w:jc w:val="center"/>
        <w:rPr>
          <w:b/>
          <w:sz w:val="36"/>
          <w:szCs w:val="36"/>
          <w:u w:val="single"/>
        </w:rPr>
      </w:pPr>
    </w:p>
    <w:p w:rsidR="0000263C" w:rsidRDefault="0000263C" w:rsidP="00EB02DE">
      <w:pPr>
        <w:spacing w:after="0" w:line="240" w:lineRule="auto"/>
        <w:jc w:val="center"/>
        <w:rPr>
          <w:b/>
          <w:sz w:val="36"/>
          <w:szCs w:val="36"/>
          <w:u w:val="single"/>
        </w:rPr>
      </w:pPr>
    </w:p>
    <w:p w:rsidR="006C2615" w:rsidRDefault="006C2615" w:rsidP="000D76E3">
      <w:pPr>
        <w:spacing w:after="0" w:line="240" w:lineRule="auto"/>
        <w:jc w:val="center"/>
        <w:rPr>
          <w:b/>
          <w:sz w:val="36"/>
          <w:szCs w:val="36"/>
          <w:u w:val="single"/>
        </w:rPr>
      </w:pPr>
    </w:p>
    <w:p w:rsidR="006C2615" w:rsidRDefault="006C2615" w:rsidP="000D76E3">
      <w:pPr>
        <w:spacing w:after="0" w:line="240" w:lineRule="auto"/>
        <w:jc w:val="center"/>
        <w:rPr>
          <w:b/>
          <w:sz w:val="36"/>
          <w:szCs w:val="36"/>
          <w:u w:val="single"/>
        </w:rPr>
      </w:pPr>
    </w:p>
    <w:p w:rsidR="006C2615" w:rsidRDefault="006C2615" w:rsidP="000D76E3">
      <w:pPr>
        <w:spacing w:after="0" w:line="240" w:lineRule="auto"/>
        <w:jc w:val="center"/>
        <w:rPr>
          <w:b/>
          <w:sz w:val="36"/>
          <w:szCs w:val="36"/>
          <w:u w:val="single"/>
        </w:rPr>
      </w:pPr>
    </w:p>
    <w:p w:rsidR="006C2615" w:rsidRDefault="006C2615" w:rsidP="000D76E3">
      <w:pPr>
        <w:spacing w:after="0" w:line="240" w:lineRule="auto"/>
        <w:jc w:val="center"/>
        <w:rPr>
          <w:b/>
          <w:sz w:val="36"/>
          <w:szCs w:val="36"/>
          <w:u w:val="single"/>
        </w:rPr>
      </w:pPr>
    </w:p>
    <w:p w:rsidR="006C2615" w:rsidRDefault="0078708F" w:rsidP="000D76E3">
      <w:pPr>
        <w:spacing w:after="0" w:line="240" w:lineRule="auto"/>
        <w:jc w:val="center"/>
        <w:rPr>
          <w:b/>
          <w:sz w:val="36"/>
          <w:szCs w:val="36"/>
          <w:u w:val="single"/>
        </w:rPr>
      </w:pPr>
      <w:r w:rsidRPr="0078708F">
        <w:rPr>
          <w:b/>
          <w:noProof/>
          <w:sz w:val="36"/>
          <w:szCs w:val="36"/>
          <w:u w:val="single"/>
        </w:rPr>
        <w:drawing>
          <wp:inline distT="0" distB="0" distL="0" distR="0">
            <wp:extent cx="6858000" cy="53558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5355857"/>
                    </a:xfrm>
                    <a:prstGeom prst="rect">
                      <a:avLst/>
                    </a:prstGeom>
                    <a:noFill/>
                    <a:ln>
                      <a:noFill/>
                    </a:ln>
                  </pic:spPr>
                </pic:pic>
              </a:graphicData>
            </a:graphic>
          </wp:inline>
        </w:drawing>
      </w:r>
    </w:p>
    <w:p w:rsidR="006C2615" w:rsidRDefault="006C2615" w:rsidP="000D76E3">
      <w:pPr>
        <w:spacing w:after="0" w:line="240" w:lineRule="auto"/>
        <w:jc w:val="center"/>
        <w:rPr>
          <w:b/>
          <w:sz w:val="36"/>
          <w:szCs w:val="36"/>
          <w:u w:val="single"/>
        </w:rPr>
      </w:pPr>
    </w:p>
    <w:p w:rsidR="006C2615" w:rsidRDefault="006C2615" w:rsidP="000D76E3">
      <w:pPr>
        <w:spacing w:after="0" w:line="240" w:lineRule="auto"/>
        <w:jc w:val="center"/>
        <w:rPr>
          <w:b/>
          <w:sz w:val="36"/>
          <w:szCs w:val="36"/>
          <w:u w:val="single"/>
        </w:rPr>
      </w:pPr>
    </w:p>
    <w:p w:rsidR="006C2615" w:rsidRDefault="006C2615" w:rsidP="000D76E3">
      <w:pPr>
        <w:spacing w:after="0" w:line="240" w:lineRule="auto"/>
        <w:jc w:val="center"/>
        <w:rPr>
          <w:b/>
          <w:sz w:val="36"/>
          <w:szCs w:val="36"/>
          <w:u w:val="single"/>
        </w:rPr>
      </w:pPr>
    </w:p>
    <w:p w:rsidR="0078708F" w:rsidRDefault="0078708F" w:rsidP="000D76E3">
      <w:pPr>
        <w:spacing w:after="0" w:line="240" w:lineRule="auto"/>
        <w:jc w:val="center"/>
        <w:rPr>
          <w:b/>
          <w:sz w:val="36"/>
          <w:szCs w:val="36"/>
          <w:u w:val="single"/>
        </w:rPr>
      </w:pPr>
    </w:p>
    <w:p w:rsidR="0078708F" w:rsidRDefault="0078708F" w:rsidP="000D76E3">
      <w:pPr>
        <w:spacing w:after="0" w:line="240" w:lineRule="auto"/>
        <w:jc w:val="center"/>
        <w:rPr>
          <w:b/>
          <w:sz w:val="36"/>
          <w:szCs w:val="36"/>
          <w:u w:val="single"/>
        </w:rPr>
      </w:pPr>
    </w:p>
    <w:p w:rsidR="0078708F" w:rsidRDefault="0078708F" w:rsidP="000D76E3">
      <w:pPr>
        <w:spacing w:after="0" w:line="240" w:lineRule="auto"/>
        <w:jc w:val="center"/>
        <w:rPr>
          <w:b/>
          <w:sz w:val="36"/>
          <w:szCs w:val="36"/>
          <w:u w:val="single"/>
        </w:rPr>
      </w:pPr>
    </w:p>
    <w:p w:rsidR="0078708F" w:rsidRDefault="0078708F" w:rsidP="000D76E3">
      <w:pPr>
        <w:spacing w:after="0" w:line="240" w:lineRule="auto"/>
        <w:jc w:val="center"/>
        <w:rPr>
          <w:b/>
          <w:sz w:val="36"/>
          <w:szCs w:val="36"/>
          <w:u w:val="single"/>
        </w:rPr>
      </w:pPr>
    </w:p>
    <w:p w:rsidR="0078708F" w:rsidRDefault="0078708F" w:rsidP="000D76E3">
      <w:pPr>
        <w:spacing w:after="0" w:line="240" w:lineRule="auto"/>
        <w:jc w:val="center"/>
        <w:rPr>
          <w:b/>
          <w:sz w:val="36"/>
          <w:szCs w:val="36"/>
          <w:u w:val="single"/>
        </w:rPr>
      </w:pPr>
    </w:p>
    <w:p w:rsidR="0078708F" w:rsidRDefault="0078708F" w:rsidP="000D76E3">
      <w:pPr>
        <w:spacing w:after="0" w:line="240" w:lineRule="auto"/>
        <w:jc w:val="center"/>
        <w:rPr>
          <w:b/>
          <w:sz w:val="36"/>
          <w:szCs w:val="36"/>
          <w:u w:val="single"/>
        </w:rPr>
      </w:pPr>
    </w:p>
    <w:p w:rsidR="0078708F" w:rsidRDefault="0078708F" w:rsidP="000D76E3">
      <w:pPr>
        <w:spacing w:after="0" w:line="240" w:lineRule="auto"/>
        <w:jc w:val="center"/>
        <w:rPr>
          <w:b/>
          <w:sz w:val="36"/>
          <w:szCs w:val="36"/>
          <w:u w:val="single"/>
        </w:rPr>
      </w:pPr>
    </w:p>
    <w:p w:rsidR="0078708F" w:rsidRDefault="0078708F" w:rsidP="000D76E3">
      <w:pPr>
        <w:spacing w:after="0" w:line="240" w:lineRule="auto"/>
        <w:jc w:val="center"/>
        <w:rPr>
          <w:b/>
          <w:sz w:val="36"/>
          <w:szCs w:val="36"/>
          <w:u w:val="single"/>
        </w:rPr>
      </w:pPr>
    </w:p>
    <w:p w:rsidR="00C80246" w:rsidRDefault="00C80246" w:rsidP="000D76E3">
      <w:pPr>
        <w:spacing w:after="0" w:line="240" w:lineRule="auto"/>
        <w:jc w:val="center"/>
        <w:rPr>
          <w:b/>
          <w:sz w:val="36"/>
          <w:szCs w:val="36"/>
          <w:u w:val="single"/>
        </w:rPr>
      </w:pPr>
    </w:p>
    <w:p w:rsidR="00C80246" w:rsidRDefault="00C80246" w:rsidP="000D76E3">
      <w:pPr>
        <w:spacing w:after="0" w:line="240" w:lineRule="auto"/>
        <w:jc w:val="center"/>
        <w:rPr>
          <w:b/>
          <w:sz w:val="36"/>
          <w:szCs w:val="36"/>
          <w:u w:val="single"/>
        </w:rPr>
      </w:pPr>
    </w:p>
    <w:p w:rsidR="00C80246" w:rsidRDefault="00C80246" w:rsidP="000D76E3">
      <w:pPr>
        <w:spacing w:after="0" w:line="240" w:lineRule="auto"/>
        <w:jc w:val="center"/>
        <w:rPr>
          <w:b/>
          <w:sz w:val="36"/>
          <w:szCs w:val="36"/>
          <w:u w:val="single"/>
        </w:rPr>
      </w:pPr>
    </w:p>
    <w:p w:rsidR="00C80246" w:rsidRDefault="00C80246" w:rsidP="000D76E3">
      <w:pPr>
        <w:spacing w:after="0" w:line="240" w:lineRule="auto"/>
        <w:jc w:val="center"/>
        <w:rPr>
          <w:b/>
          <w:sz w:val="36"/>
          <w:szCs w:val="36"/>
          <w:u w:val="single"/>
        </w:rPr>
      </w:pPr>
    </w:p>
    <w:p w:rsidR="00C80246" w:rsidRDefault="00522969" w:rsidP="000D76E3">
      <w:pPr>
        <w:spacing w:after="0" w:line="240" w:lineRule="auto"/>
        <w:jc w:val="center"/>
        <w:rPr>
          <w:b/>
          <w:sz w:val="36"/>
          <w:szCs w:val="36"/>
          <w:u w:val="single"/>
        </w:rPr>
      </w:pPr>
      <w:r>
        <w:rPr>
          <w:b/>
          <w:noProof/>
          <w:sz w:val="36"/>
          <w:szCs w:val="36"/>
          <w:u w:val="single"/>
        </w:rPr>
        <w:lastRenderedPageBreak/>
        <w:drawing>
          <wp:inline distT="0" distB="0" distL="0" distR="0">
            <wp:extent cx="6858000" cy="87723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8772372"/>
                    </a:xfrm>
                    <a:prstGeom prst="rect">
                      <a:avLst/>
                    </a:prstGeom>
                    <a:noFill/>
                    <a:ln>
                      <a:noFill/>
                    </a:ln>
                  </pic:spPr>
                </pic:pic>
              </a:graphicData>
            </a:graphic>
          </wp:inline>
        </w:drawing>
      </w:r>
    </w:p>
    <w:p w:rsidR="00C80246" w:rsidRDefault="00C80246" w:rsidP="000D76E3">
      <w:pPr>
        <w:spacing w:after="0" w:line="240" w:lineRule="auto"/>
        <w:jc w:val="center"/>
        <w:rPr>
          <w:b/>
          <w:sz w:val="36"/>
          <w:szCs w:val="36"/>
          <w:u w:val="single"/>
        </w:rPr>
      </w:pPr>
    </w:p>
    <w:p w:rsidR="00C80246" w:rsidRDefault="00C80246" w:rsidP="000D76E3">
      <w:pPr>
        <w:spacing w:after="0" w:line="240" w:lineRule="auto"/>
        <w:jc w:val="center"/>
        <w:rPr>
          <w:b/>
          <w:sz w:val="36"/>
          <w:szCs w:val="36"/>
          <w:u w:val="single"/>
        </w:rPr>
      </w:pPr>
    </w:p>
    <w:p w:rsidR="000D76E3" w:rsidRPr="0080434E" w:rsidRDefault="000D76E3" w:rsidP="000D76E3">
      <w:pPr>
        <w:spacing w:after="0" w:line="240" w:lineRule="auto"/>
        <w:jc w:val="center"/>
        <w:rPr>
          <w:b/>
          <w:sz w:val="36"/>
          <w:szCs w:val="36"/>
        </w:rPr>
      </w:pPr>
      <w:bookmarkStart w:id="0" w:name="_GoBack"/>
      <w:bookmarkEnd w:id="0"/>
      <w:r w:rsidRPr="0080434E">
        <w:rPr>
          <w:b/>
          <w:sz w:val="36"/>
          <w:szCs w:val="36"/>
          <w:u w:val="single"/>
        </w:rPr>
        <w:t>Broker</w:t>
      </w:r>
      <w:r>
        <w:rPr>
          <w:b/>
          <w:sz w:val="36"/>
          <w:szCs w:val="36"/>
          <w:u w:val="single"/>
        </w:rPr>
        <w:t>/Agent</w:t>
      </w:r>
      <w:r w:rsidRPr="0080434E">
        <w:rPr>
          <w:b/>
          <w:sz w:val="36"/>
          <w:szCs w:val="36"/>
        </w:rPr>
        <w:t> </w:t>
      </w:r>
      <w:r w:rsidRPr="0080434E">
        <w:rPr>
          <w:b/>
          <w:sz w:val="36"/>
          <w:szCs w:val="36"/>
          <w:u w:val="single"/>
        </w:rPr>
        <w:t>Participation</w:t>
      </w:r>
      <w:r w:rsidRPr="0080434E">
        <w:rPr>
          <w:b/>
          <w:sz w:val="36"/>
          <w:szCs w:val="36"/>
        </w:rPr>
        <w:t xml:space="preserve"> </w:t>
      </w:r>
      <w:r w:rsidRPr="0080434E">
        <w:rPr>
          <w:b/>
          <w:sz w:val="36"/>
          <w:szCs w:val="36"/>
          <w:u w:val="single"/>
        </w:rPr>
        <w:t>Terms</w:t>
      </w:r>
    </w:p>
    <w:p w:rsidR="000D76E3" w:rsidRPr="0080434E" w:rsidRDefault="000D76E3" w:rsidP="000D76E3">
      <w:pPr>
        <w:spacing w:after="0" w:line="240" w:lineRule="auto"/>
        <w:jc w:val="center"/>
        <w:rPr>
          <w:b/>
        </w:rPr>
      </w:pPr>
    </w:p>
    <w:p w:rsidR="000D76E3" w:rsidRDefault="000D76E3" w:rsidP="000D76E3">
      <w:pPr>
        <w:spacing w:after="0" w:line="240" w:lineRule="auto"/>
        <w:jc w:val="both"/>
      </w:pPr>
      <w:r w:rsidRPr="0083589D">
        <w:rPr>
          <w:b/>
        </w:rPr>
        <w:t>Auction Date:</w:t>
      </w:r>
      <w:r>
        <w:t>   </w:t>
      </w:r>
      <w:r w:rsidRPr="009E4F4F">
        <w:rPr>
          <w:u w:val="single"/>
        </w:rPr>
        <w:t>Internet Bidding:</w:t>
      </w:r>
      <w:r>
        <w:t xml:space="preserve">  ONLINE </w:t>
      </w:r>
      <w:proofErr w:type="gramStart"/>
      <w:r>
        <w:t xml:space="preserve">NOW </w:t>
      </w:r>
      <w:r w:rsidR="00407487">
        <w:t xml:space="preserve"> at</w:t>
      </w:r>
      <w:proofErr w:type="gramEnd"/>
      <w:r w:rsidR="00407487">
        <w:t xml:space="preserve"> www.entrustedauctions</w:t>
      </w:r>
      <w:r>
        <w:t xml:space="preserve">.com.  </w:t>
      </w:r>
    </w:p>
    <w:p w:rsidR="000D76E3" w:rsidRDefault="000D76E3" w:rsidP="000D76E3">
      <w:pPr>
        <w:spacing w:after="0" w:line="240" w:lineRule="auto"/>
        <w:ind w:left="720" w:firstLine="720"/>
        <w:jc w:val="both"/>
      </w:pPr>
      <w:r w:rsidRPr="009E4F4F">
        <w:rPr>
          <w:u w:val="single"/>
        </w:rPr>
        <w:t>Live Auction:</w:t>
      </w:r>
      <w:r>
        <w:t xml:space="preserve">     </w:t>
      </w:r>
      <w:r w:rsidR="00407487">
        <w:t>Satur</w:t>
      </w:r>
      <w:r>
        <w:t xml:space="preserve">day, </w:t>
      </w:r>
      <w:r w:rsidR="00732299">
        <w:t>Sept. 23</w:t>
      </w:r>
      <w:r>
        <w:t>, 1</w:t>
      </w:r>
      <w:r w:rsidR="00407487">
        <w:t>1</w:t>
      </w:r>
      <w:r>
        <w:t>:0</w:t>
      </w:r>
      <w:r w:rsidR="00407487">
        <w:t>0 A</w:t>
      </w:r>
      <w:r>
        <w:t>M</w:t>
      </w:r>
    </w:p>
    <w:p w:rsidR="000D76E3" w:rsidRDefault="000D76E3" w:rsidP="000D76E3">
      <w:pPr>
        <w:spacing w:after="0" w:line="240" w:lineRule="auto"/>
      </w:pPr>
      <w:r w:rsidRPr="0083589D">
        <w:rPr>
          <w:b/>
        </w:rPr>
        <w:t>Property Address:</w:t>
      </w:r>
      <w:r w:rsidR="00732299">
        <w:t>  1061 Nursery Road</w:t>
      </w:r>
      <w:r>
        <w:t>,</w:t>
      </w:r>
      <w:r w:rsidR="00732299">
        <w:t xml:space="preserve"> Laurel Fork, VA  24352</w:t>
      </w:r>
      <w:r>
        <w:t xml:space="preserve">  </w:t>
      </w:r>
    </w:p>
    <w:p w:rsidR="000D76E3" w:rsidRDefault="000D76E3" w:rsidP="000D76E3">
      <w:pPr>
        <w:spacing w:after="0" w:line="240" w:lineRule="auto"/>
        <w:ind w:left="1440" w:firstLine="720"/>
      </w:pPr>
    </w:p>
    <w:p w:rsidR="000D76E3" w:rsidRDefault="000D76E3" w:rsidP="000D76E3">
      <w:pPr>
        <w:spacing w:after="0" w:line="240" w:lineRule="auto"/>
      </w:pPr>
      <w:r>
        <w:t>Referral compensation of 10% of the </w:t>
      </w:r>
      <w:r w:rsidR="00407487">
        <w:t>10</w:t>
      </w:r>
      <w:r>
        <w:t>% Buyer’s Premium charged or 10% of any negotiated commission will be paid </w:t>
      </w:r>
    </w:p>
    <w:p w:rsidR="00BB09F8" w:rsidRDefault="000D76E3" w:rsidP="000D76E3">
      <w:pPr>
        <w:spacing w:after="0" w:line="240" w:lineRule="auto"/>
      </w:pPr>
      <w:r>
        <w:t>to any properly licensed real estate </w:t>
      </w:r>
      <w:r w:rsidR="00BB09F8">
        <w:t>agent/</w:t>
      </w:r>
      <w:r>
        <w:t>broker whose Buyer/Bidder is the successful purchaser for this property, and who actually closes and pays the total Contract Price and Closing Costs for this property.  It is understood and agreed </w:t>
      </w:r>
    </w:p>
    <w:p w:rsidR="000D76E3" w:rsidRDefault="000D76E3" w:rsidP="000D76E3">
      <w:pPr>
        <w:spacing w:after="0" w:line="240" w:lineRule="auto"/>
      </w:pPr>
      <w:proofErr w:type="gramStart"/>
      <w:r>
        <w:t>that</w:t>
      </w:r>
      <w:proofErr w:type="gramEnd"/>
      <w:r>
        <w:t> the Broker referral compensation structure will be based on the stated terms and conditions of sale. </w:t>
      </w:r>
    </w:p>
    <w:p w:rsidR="000D76E3" w:rsidRDefault="000D76E3" w:rsidP="000D76E3">
      <w:pPr>
        <w:spacing w:after="0" w:line="240" w:lineRule="auto"/>
        <w:ind w:left="1440" w:firstLine="720"/>
      </w:pPr>
      <w:r>
        <w:t> </w:t>
      </w:r>
    </w:p>
    <w:p w:rsidR="000D76E3" w:rsidRPr="002843E4" w:rsidRDefault="000D76E3" w:rsidP="000D76E3">
      <w:pPr>
        <w:spacing w:after="0" w:line="240" w:lineRule="auto"/>
        <w:rPr>
          <w:b/>
        </w:rPr>
      </w:pPr>
      <w:r>
        <w:rPr>
          <w:b/>
        </w:rPr>
        <w:t>To earn the foregoing referral compensation</w:t>
      </w:r>
      <w:r w:rsidRPr="002843E4">
        <w:rPr>
          <w:b/>
        </w:rPr>
        <w:t>:  </w:t>
      </w:r>
    </w:p>
    <w:p w:rsidR="000D76E3" w:rsidRDefault="000D76E3" w:rsidP="000D76E3">
      <w:pPr>
        <w:pStyle w:val="ListParagraph"/>
        <w:numPr>
          <w:ilvl w:val="0"/>
          <w:numId w:val="2"/>
        </w:numPr>
        <w:tabs>
          <w:tab w:val="left" w:pos="810"/>
        </w:tabs>
        <w:spacing w:after="0" w:line="240" w:lineRule="auto"/>
        <w:ind w:hanging="720"/>
      </w:pPr>
      <w:r>
        <w:t>Participating broker must register his/her buyer/bidder by filling out the broker/agent registration form in </w:t>
      </w:r>
      <w:r w:rsidR="00D13FB3">
        <w:t>full on the Entrusted</w:t>
      </w:r>
      <w:r>
        <w:t xml:space="preserve"> Auctions website and must file the registration from the website or email it to </w:t>
      </w:r>
      <w:hyperlink r:id="rId13" w:history="1">
        <w:r w:rsidR="00DF376B" w:rsidRPr="00256F83">
          <w:rPr>
            <w:rStyle w:val="Hyperlink"/>
          </w:rPr>
          <w:t>info@entrustedauctions.com</w:t>
        </w:r>
      </w:hyperlink>
      <w:r>
        <w:t xml:space="preserve"> no later than 5:00 pm EST, on the day preceding the live auction.  Referral compensation is contingent upon, and will only be paid if the broker/agent participation form is received by no later than 5 pm on the day preceding the auction. The form may also be mailed to our office or hand delivered to</w:t>
      </w:r>
      <w:r w:rsidR="00DF376B">
        <w:t>: Entrusted</w:t>
      </w:r>
      <w:r>
        <w:t xml:space="preserve"> Auctions,</w:t>
      </w:r>
      <w:r w:rsidR="00DF376B">
        <w:t xml:space="preserve"> 1113 East Main Street, Radford, Virginia 24141</w:t>
      </w:r>
    </w:p>
    <w:p w:rsidR="000D76E3" w:rsidRDefault="000D76E3" w:rsidP="000D76E3">
      <w:pPr>
        <w:pStyle w:val="ListParagraph"/>
        <w:numPr>
          <w:ilvl w:val="0"/>
          <w:numId w:val="2"/>
        </w:numPr>
        <w:ind w:hanging="720"/>
      </w:pPr>
      <w:r>
        <w:t>Unless participating online, participating broker/agent must attend the scheduled home tour with his/her client or schedule a private tour and attend the private tour with his/her client.</w:t>
      </w:r>
    </w:p>
    <w:p w:rsidR="000D76E3" w:rsidRDefault="000D76E3" w:rsidP="000D76E3">
      <w:pPr>
        <w:pStyle w:val="ListParagraph"/>
        <w:numPr>
          <w:ilvl w:val="0"/>
          <w:numId w:val="2"/>
        </w:numPr>
        <w:ind w:hanging="720"/>
      </w:pPr>
      <w:r>
        <w:t>Unless participating online, participating broker/agent must accompany his/her buyer to the auction or be present with client</w:t>
      </w:r>
    </w:p>
    <w:p w:rsidR="000D76E3" w:rsidRDefault="000D76E3" w:rsidP="000D76E3">
      <w:pPr>
        <w:pStyle w:val="ListParagraph"/>
        <w:numPr>
          <w:ilvl w:val="0"/>
          <w:numId w:val="2"/>
        </w:numPr>
        <w:ind w:hanging="720"/>
      </w:pPr>
      <w:r>
        <w:t xml:space="preserve">Brokers/agent that intend to assist clients with online bidding must be present with their client as the auction closes on the final day of the auction (date to be determined) and, if they are the high bidder, they and their client must speak directly with the auctioneer following the end of the auction.   </w:t>
      </w:r>
    </w:p>
    <w:p w:rsidR="000D76E3" w:rsidRDefault="000D76E3" w:rsidP="000D76E3">
      <w:pPr>
        <w:pStyle w:val="ListParagraph"/>
        <w:numPr>
          <w:ilvl w:val="0"/>
          <w:numId w:val="2"/>
        </w:numPr>
        <w:ind w:hanging="720"/>
      </w:pPr>
      <w:r>
        <w:t xml:space="preserve">Brokers/agents that assist a winning online </w:t>
      </w:r>
      <w:proofErr w:type="gramStart"/>
      <w:r>
        <w:t>bidder,</w:t>
      </w:r>
      <w:proofErr w:type="gramEnd"/>
      <w:r>
        <w:t xml:space="preserve"> must ensure that the real estate contract of purchase is executed immediately following the close of the auction.  Earnest money from a winning online </w:t>
      </w:r>
      <w:proofErr w:type="gramStart"/>
      <w:r>
        <w:t>bidder,</w:t>
      </w:r>
      <w:proofErr w:type="gramEnd"/>
      <w:r>
        <w:t xml:space="preserve"> must be remitted in the form of a credit card payment or cashier’s check immediately following the close of the auction.  A 3% service fee will be added to the total earnest money deposit if a credit card is used.</w:t>
      </w:r>
    </w:p>
    <w:p w:rsidR="000D76E3" w:rsidRDefault="000D76E3" w:rsidP="000D76E3">
      <w:pPr>
        <w:pStyle w:val="ListParagraph"/>
        <w:numPr>
          <w:ilvl w:val="0"/>
          <w:numId w:val="3"/>
        </w:numPr>
        <w:spacing w:after="0" w:line="240" w:lineRule="auto"/>
      </w:pPr>
      <w:r>
        <w:t>Broker/agent agrees that broker/agent will not claim any exceptions to the foregoing procedures. </w:t>
      </w:r>
    </w:p>
    <w:p w:rsidR="000D76E3" w:rsidRDefault="000D76E3" w:rsidP="000D76E3">
      <w:pPr>
        <w:pStyle w:val="ListParagraph"/>
        <w:numPr>
          <w:ilvl w:val="0"/>
          <w:numId w:val="3"/>
        </w:numPr>
        <w:spacing w:after="0" w:line="240" w:lineRule="auto"/>
      </w:pPr>
      <w:r>
        <w:t>Broker/agent agrees that no oral registration will qualify broker/agent for referral compensation, and no broker </w:t>
      </w:r>
    </w:p>
    <w:p w:rsidR="000D76E3" w:rsidRDefault="000D76E3" w:rsidP="000D76E3">
      <w:pPr>
        <w:pStyle w:val="ListParagraph"/>
        <w:spacing w:after="0" w:line="240" w:lineRule="auto"/>
        <w:ind w:left="360"/>
      </w:pPr>
      <w:proofErr w:type="gramStart"/>
      <w:r>
        <w:t>forms</w:t>
      </w:r>
      <w:proofErr w:type="gramEnd"/>
      <w:r>
        <w:t> will be  accepted at the auction site. </w:t>
      </w:r>
    </w:p>
    <w:p w:rsidR="000D76E3" w:rsidRDefault="000D76E3" w:rsidP="000D76E3">
      <w:pPr>
        <w:pStyle w:val="ListParagraph"/>
        <w:numPr>
          <w:ilvl w:val="0"/>
          <w:numId w:val="3"/>
        </w:numPr>
        <w:spacing w:after="0" w:line="240" w:lineRule="auto"/>
      </w:pPr>
      <w:r>
        <w:t>Broker/agent agrees that if the buyer’spremium is reduced due to negotiations between buyer and seller the </w:t>
      </w:r>
    </w:p>
    <w:p w:rsidR="000D76E3" w:rsidRDefault="000D76E3" w:rsidP="000D76E3">
      <w:pPr>
        <w:pStyle w:val="ListParagraph"/>
        <w:spacing w:after="0" w:line="240" w:lineRule="auto"/>
        <w:ind w:left="360"/>
      </w:pPr>
      <w:proofErr w:type="gramStart"/>
      <w:r>
        <w:t>referral</w:t>
      </w:r>
      <w:proofErr w:type="gramEnd"/>
      <w:r>
        <w:t xml:space="preserve"> compensation to the broker/agent shall be 10% of total commission earned. </w:t>
      </w:r>
    </w:p>
    <w:p w:rsidR="000D76E3" w:rsidRDefault="000D76E3" w:rsidP="000D76E3">
      <w:pPr>
        <w:pStyle w:val="ListParagraph"/>
        <w:numPr>
          <w:ilvl w:val="0"/>
          <w:numId w:val="3"/>
        </w:numPr>
        <w:spacing w:after="0" w:line="240" w:lineRule="auto"/>
      </w:pPr>
      <w:r>
        <w:t>Broker/agent agrees that broker’s/agent’s referral compensation will be due upon closing of the purchase by his </w:t>
      </w:r>
    </w:p>
    <w:p w:rsidR="000D76E3" w:rsidRDefault="000D76E3" w:rsidP="000D76E3">
      <w:pPr>
        <w:spacing w:after="0" w:line="240" w:lineRule="auto"/>
      </w:pPr>
      <w:r>
        <w:t xml:space="preserve">       Buyer/Bidder with all consideration paid in full. </w:t>
      </w:r>
    </w:p>
    <w:p w:rsidR="000D76E3" w:rsidRDefault="000D76E3" w:rsidP="000D76E3">
      <w:pPr>
        <w:pStyle w:val="ListParagraph"/>
        <w:numPr>
          <w:ilvl w:val="0"/>
          <w:numId w:val="3"/>
        </w:numPr>
        <w:spacing w:after="0" w:line="240" w:lineRule="auto"/>
      </w:pPr>
      <w:r>
        <w:t>Broker/agent agrees that he/she shall hold harmless and indemn</w:t>
      </w:r>
      <w:r w:rsidR="00D13FB3">
        <w:t>ify Entrusted</w:t>
      </w:r>
      <w:r>
        <w:t xml:space="preserve"> Auctions, its affiliates or assigns, </w:t>
      </w:r>
    </w:p>
    <w:p w:rsidR="000D76E3" w:rsidRDefault="000D76E3" w:rsidP="000D76E3">
      <w:pPr>
        <w:spacing w:after="0" w:line="240" w:lineRule="auto"/>
      </w:pPr>
      <w:r>
        <w:t xml:space="preserve">        </w:t>
      </w:r>
      <w:proofErr w:type="gramStart"/>
      <w:r>
        <w:t>including</w:t>
      </w:r>
      <w:proofErr w:type="gramEnd"/>
      <w:r>
        <w:t> its reasonable attorney’s fees, from any and all claims with regard to such commission. </w:t>
      </w:r>
    </w:p>
    <w:p w:rsidR="000D76E3" w:rsidRDefault="000D76E3" w:rsidP="000D76E3">
      <w:pPr>
        <w:pStyle w:val="ListParagraph"/>
        <w:numPr>
          <w:ilvl w:val="0"/>
          <w:numId w:val="3"/>
        </w:numPr>
        <w:spacing w:after="0" w:line="240" w:lineRule="auto"/>
      </w:pPr>
      <w:r>
        <w:t>Broker/agent must attach a copy of these terms, executed by the broker/agent below, with each registration. </w:t>
      </w:r>
    </w:p>
    <w:p w:rsidR="000D76E3" w:rsidRDefault="000D76E3" w:rsidP="000D76E3">
      <w:pPr>
        <w:pStyle w:val="ListParagraph"/>
        <w:numPr>
          <w:ilvl w:val="0"/>
          <w:numId w:val="3"/>
        </w:numPr>
        <w:spacing w:after="0" w:line="240" w:lineRule="auto"/>
      </w:pPr>
      <w:r>
        <w:t>Broker/agent is not eligible for commission if he is the purchaser.</w:t>
      </w:r>
    </w:p>
    <w:p w:rsidR="000D76E3" w:rsidRDefault="000D76E3" w:rsidP="000D76E3">
      <w:pPr>
        <w:spacing w:after="0" w:line="240" w:lineRule="auto"/>
        <w:ind w:left="1440" w:firstLine="720"/>
      </w:pPr>
      <w:r>
        <w:t> </w:t>
      </w:r>
    </w:p>
    <w:p w:rsidR="000D76E3" w:rsidRDefault="000D76E3" w:rsidP="000D76E3">
      <w:pPr>
        <w:spacing w:after="0" w:line="240" w:lineRule="auto"/>
      </w:pPr>
      <w:r>
        <w:t>I agree to the terms set forth herein. </w:t>
      </w:r>
    </w:p>
    <w:p w:rsidR="000D76E3" w:rsidRDefault="000D76E3" w:rsidP="000D76E3">
      <w:pPr>
        <w:spacing w:after="0" w:line="240" w:lineRule="auto"/>
        <w:ind w:left="1440" w:firstLine="720"/>
      </w:pPr>
      <w:r>
        <w:t> </w:t>
      </w:r>
    </w:p>
    <w:p w:rsidR="000D76E3" w:rsidRDefault="000D76E3" w:rsidP="000D76E3">
      <w:pPr>
        <w:spacing w:after="0" w:line="240" w:lineRule="auto"/>
      </w:pPr>
      <w:r w:rsidRPr="002843E4">
        <w:rPr>
          <w:b/>
        </w:rPr>
        <w:t>Signed:</w:t>
      </w:r>
      <w:r>
        <w:t xml:space="preserve">  _________________________________ </w:t>
      </w:r>
      <w:r w:rsidRPr="002843E4">
        <w:rPr>
          <w:b/>
        </w:rPr>
        <w:t>Printed Name:</w:t>
      </w:r>
      <w:r>
        <w:t>  ___________________________________________ </w:t>
      </w:r>
    </w:p>
    <w:p w:rsidR="000D76E3" w:rsidRDefault="000D76E3" w:rsidP="000D76E3">
      <w:pPr>
        <w:spacing w:after="0" w:line="240" w:lineRule="auto"/>
        <w:ind w:left="1440" w:firstLine="720"/>
      </w:pPr>
      <w:r>
        <w:t> </w:t>
      </w:r>
    </w:p>
    <w:p w:rsidR="000D76E3" w:rsidRDefault="000D76E3" w:rsidP="000D76E3">
      <w:pPr>
        <w:spacing w:after="0" w:line="240" w:lineRule="auto"/>
      </w:pPr>
      <w:r w:rsidRPr="002843E4">
        <w:rPr>
          <w:b/>
        </w:rPr>
        <w:t>Broker’s Initials</w:t>
      </w:r>
      <w:r>
        <w:t>___________________ </w:t>
      </w:r>
    </w:p>
    <w:p w:rsidR="000D76E3" w:rsidRDefault="000D76E3" w:rsidP="000D76E3">
      <w:pPr>
        <w:spacing w:after="0" w:line="240" w:lineRule="auto"/>
        <w:jc w:val="center"/>
        <w:rPr>
          <w:b/>
          <w:sz w:val="36"/>
          <w:szCs w:val="36"/>
          <w:u w:val="single"/>
        </w:rPr>
      </w:pPr>
    </w:p>
    <w:p w:rsidR="000D76E3" w:rsidRDefault="000D76E3" w:rsidP="000D76E3">
      <w:pPr>
        <w:spacing w:after="0" w:line="240" w:lineRule="auto"/>
        <w:jc w:val="center"/>
        <w:rPr>
          <w:b/>
          <w:sz w:val="36"/>
          <w:szCs w:val="36"/>
          <w:u w:val="single"/>
        </w:rPr>
      </w:pPr>
    </w:p>
    <w:p w:rsidR="000D76E3" w:rsidRDefault="000D76E3" w:rsidP="000D76E3">
      <w:pPr>
        <w:spacing w:after="0" w:line="240" w:lineRule="auto"/>
        <w:jc w:val="center"/>
        <w:rPr>
          <w:b/>
          <w:sz w:val="36"/>
          <w:szCs w:val="36"/>
          <w:u w:val="single"/>
        </w:rPr>
      </w:pPr>
    </w:p>
    <w:p w:rsidR="000D76E3" w:rsidRDefault="000D76E3" w:rsidP="00EB02DE">
      <w:pPr>
        <w:spacing w:after="0" w:line="240" w:lineRule="auto"/>
        <w:jc w:val="center"/>
        <w:rPr>
          <w:b/>
          <w:sz w:val="36"/>
          <w:szCs w:val="36"/>
          <w:u w:val="single"/>
        </w:rPr>
      </w:pPr>
    </w:p>
    <w:p w:rsidR="00EB02DE" w:rsidRPr="0080434E" w:rsidRDefault="00EB02DE" w:rsidP="00EB02DE">
      <w:pPr>
        <w:spacing w:after="0" w:line="240" w:lineRule="auto"/>
        <w:jc w:val="center"/>
        <w:rPr>
          <w:b/>
          <w:sz w:val="36"/>
          <w:szCs w:val="36"/>
          <w:u w:val="single"/>
        </w:rPr>
      </w:pPr>
      <w:r w:rsidRPr="0080434E">
        <w:rPr>
          <w:b/>
          <w:sz w:val="36"/>
          <w:szCs w:val="36"/>
          <w:u w:val="single"/>
        </w:rPr>
        <w:t>BROKER</w:t>
      </w:r>
      <w:r w:rsidRPr="0080434E">
        <w:rPr>
          <w:b/>
          <w:sz w:val="36"/>
          <w:szCs w:val="36"/>
        </w:rPr>
        <w:t> </w:t>
      </w:r>
      <w:r w:rsidRPr="0080434E">
        <w:rPr>
          <w:b/>
          <w:sz w:val="36"/>
          <w:szCs w:val="36"/>
          <w:u w:val="single"/>
        </w:rPr>
        <w:t>PARTICIPATION</w:t>
      </w:r>
      <w:r w:rsidRPr="0080434E">
        <w:rPr>
          <w:b/>
          <w:sz w:val="36"/>
          <w:szCs w:val="36"/>
        </w:rPr>
        <w:t xml:space="preserve"> </w:t>
      </w:r>
      <w:r w:rsidRPr="0080434E">
        <w:rPr>
          <w:b/>
          <w:sz w:val="36"/>
          <w:szCs w:val="36"/>
          <w:u w:val="single"/>
        </w:rPr>
        <w:t>ACKNOWLEDGMENT</w:t>
      </w:r>
      <w:r>
        <w:rPr>
          <w:b/>
          <w:sz w:val="36"/>
          <w:szCs w:val="36"/>
          <w:u w:val="single"/>
        </w:rPr>
        <w:t xml:space="preserve"> </w:t>
      </w:r>
      <w:r w:rsidRPr="0080434E">
        <w:rPr>
          <w:b/>
          <w:sz w:val="36"/>
          <w:szCs w:val="36"/>
          <w:u w:val="single"/>
        </w:rPr>
        <w:t>FORM</w:t>
      </w:r>
    </w:p>
    <w:p w:rsidR="00EB02DE" w:rsidRDefault="00EB02DE" w:rsidP="00EB02DE">
      <w:pPr>
        <w:spacing w:after="0" w:line="240" w:lineRule="auto"/>
      </w:pPr>
    </w:p>
    <w:p w:rsidR="004208F2" w:rsidRDefault="00EB02DE" w:rsidP="00EB02DE">
      <w:pPr>
        <w:spacing w:after="0" w:line="240" w:lineRule="auto"/>
      </w:pPr>
      <w:r>
        <w:t>DATE:  _________________</w:t>
      </w:r>
      <w:proofErr w:type="gramStart"/>
      <w:r>
        <w:t>  REMIT</w:t>
      </w:r>
      <w:proofErr w:type="gramEnd"/>
      <w:r>
        <w:t> T</w:t>
      </w:r>
      <w:r w:rsidR="00FE570A">
        <w:t>O:  Entrusted Auctions</w:t>
      </w:r>
      <w:r w:rsidR="00EF58FB">
        <w:t> – 1113 East Main Street</w:t>
      </w:r>
      <w:r>
        <w:t>, Radford, VA 24141.  </w:t>
      </w:r>
    </w:p>
    <w:p w:rsidR="00EB02DE" w:rsidRDefault="00FE570A" w:rsidP="00EB02DE">
      <w:pPr>
        <w:spacing w:after="0" w:line="240" w:lineRule="auto"/>
      </w:pPr>
      <w:r>
        <w:t>E‐mail:  info@entrustedauctions</w:t>
      </w:r>
      <w:r w:rsidR="00EB02DE">
        <w:t>.com </w:t>
      </w:r>
    </w:p>
    <w:p w:rsidR="00EB02DE" w:rsidRDefault="00EB02DE" w:rsidP="00EB02DE">
      <w:pPr>
        <w:spacing w:after="0" w:line="240" w:lineRule="auto"/>
        <w:ind w:left="1440" w:firstLine="720"/>
      </w:pPr>
      <w:r>
        <w:t> </w:t>
      </w:r>
    </w:p>
    <w:p w:rsidR="00EB02DE" w:rsidRDefault="00EB02DE" w:rsidP="00EB02DE">
      <w:pPr>
        <w:spacing w:after="0" w:line="240" w:lineRule="auto"/>
      </w:pPr>
      <w:r>
        <w:t>Name of Broker/Agent:  _________________________________________________________________</w:t>
      </w:r>
    </w:p>
    <w:p w:rsidR="00EB02DE" w:rsidRDefault="00EB02DE" w:rsidP="00EB02DE">
      <w:pPr>
        <w:spacing w:after="0" w:line="240" w:lineRule="auto"/>
        <w:ind w:left="1440" w:firstLine="720"/>
      </w:pPr>
      <w:r>
        <w:t> </w:t>
      </w:r>
    </w:p>
    <w:p w:rsidR="00EB02DE" w:rsidRDefault="00EB02DE" w:rsidP="00EB02DE">
      <w:pPr>
        <w:spacing w:after="0" w:line="240" w:lineRule="auto"/>
      </w:pPr>
      <w:r>
        <w:t>Name of Company:  ____________________________________________________________________</w:t>
      </w:r>
    </w:p>
    <w:p w:rsidR="00EB02DE" w:rsidRDefault="00EB02DE" w:rsidP="00EB02DE">
      <w:pPr>
        <w:spacing w:after="0" w:line="240" w:lineRule="auto"/>
        <w:ind w:left="1440" w:firstLine="720"/>
      </w:pPr>
      <w:r>
        <w:t> </w:t>
      </w:r>
    </w:p>
    <w:p w:rsidR="00EB02DE" w:rsidRDefault="00EB02DE" w:rsidP="00EB02DE">
      <w:pPr>
        <w:spacing w:after="0" w:line="240" w:lineRule="auto"/>
      </w:pPr>
      <w:r>
        <w:t>Phone Number &amp; Email Address:  _________________________________________________________</w:t>
      </w:r>
    </w:p>
    <w:p w:rsidR="00EB02DE" w:rsidRDefault="00EB02DE" w:rsidP="00EB02DE">
      <w:pPr>
        <w:spacing w:after="0" w:line="240" w:lineRule="auto"/>
        <w:ind w:left="1440" w:firstLine="720"/>
      </w:pPr>
      <w:r>
        <w:t> </w:t>
      </w:r>
    </w:p>
    <w:p w:rsidR="00EB02DE" w:rsidRDefault="00EB02DE" w:rsidP="00EB02DE">
      <w:pPr>
        <w:spacing w:after="0" w:line="240" w:lineRule="auto"/>
      </w:pPr>
      <w:r>
        <w:t>Address of Auction Property:  ___________________________________________________________</w:t>
      </w:r>
    </w:p>
    <w:p w:rsidR="00EB02DE" w:rsidRDefault="00EB02DE" w:rsidP="00EB02DE">
      <w:pPr>
        <w:spacing w:after="0" w:line="240" w:lineRule="auto"/>
        <w:ind w:left="1440" w:firstLine="720"/>
      </w:pPr>
      <w:r>
        <w:t> </w:t>
      </w:r>
    </w:p>
    <w:p w:rsidR="00EB02DE" w:rsidRDefault="00EB02DE" w:rsidP="00EB02DE">
      <w:pPr>
        <w:spacing w:after="0" w:line="240" w:lineRule="auto"/>
      </w:pPr>
      <w:r>
        <w:t>Bidder Contact Information: Phone:  ________________________________________________________</w:t>
      </w:r>
    </w:p>
    <w:p w:rsidR="00EB02DE" w:rsidRDefault="00EB02DE" w:rsidP="00EB02DE">
      <w:pPr>
        <w:spacing w:after="0" w:line="240" w:lineRule="auto"/>
      </w:pPr>
      <w:r>
        <w:t>Email: __________________________________________________________</w:t>
      </w:r>
    </w:p>
    <w:p w:rsidR="00EB02DE" w:rsidRDefault="00EB02DE" w:rsidP="00EB02DE">
      <w:pPr>
        <w:spacing w:after="0" w:line="240" w:lineRule="auto"/>
      </w:pPr>
      <w:r>
        <w:t>  </w:t>
      </w:r>
    </w:p>
    <w:p w:rsidR="00EB02DE" w:rsidRDefault="00EB02DE" w:rsidP="00EB02DE">
      <w:pPr>
        <w:spacing w:after="0" w:line="240" w:lineRule="auto"/>
        <w:ind w:left="1440" w:firstLine="720"/>
      </w:pPr>
      <w:r>
        <w:t> </w:t>
      </w:r>
    </w:p>
    <w:p w:rsidR="00EB02DE" w:rsidRDefault="00EB02DE" w:rsidP="00EB02DE">
      <w:pPr>
        <w:spacing w:after="0" w:line="240" w:lineRule="auto"/>
        <w:ind w:left="1440" w:firstLine="720"/>
      </w:pPr>
      <w:r>
        <w:t> </w:t>
      </w:r>
    </w:p>
    <w:p w:rsidR="00EB02DE" w:rsidRDefault="00EB02DE" w:rsidP="00EB02DE">
      <w:pPr>
        <w:spacing w:after="0" w:line="240" w:lineRule="auto"/>
      </w:pPr>
      <w:r>
        <w:t>Broker/Agent Signature________________________________________________Date _____________ </w:t>
      </w:r>
    </w:p>
    <w:p w:rsidR="00EB02DE" w:rsidRDefault="00EB02DE" w:rsidP="00EB02DE">
      <w:pPr>
        <w:spacing w:after="0" w:line="240" w:lineRule="auto"/>
        <w:ind w:left="1440" w:firstLine="720"/>
      </w:pPr>
      <w:r>
        <w:t> </w:t>
      </w:r>
    </w:p>
    <w:p w:rsidR="00EB02DE" w:rsidRDefault="00EB02DE" w:rsidP="00EB02DE">
      <w:pPr>
        <w:spacing w:after="0" w:line="240" w:lineRule="auto"/>
      </w:pPr>
      <w:proofErr w:type="gramStart"/>
      <w:r>
        <w:t>Real Estate License No.</w:t>
      </w:r>
      <w:proofErr w:type="gramEnd"/>
      <w:r>
        <w:t> _____________________________ </w:t>
      </w:r>
    </w:p>
    <w:p w:rsidR="00EB02DE" w:rsidRDefault="00EB02DE" w:rsidP="00EB02DE">
      <w:pPr>
        <w:spacing w:after="0" w:line="240" w:lineRule="auto"/>
        <w:ind w:left="1440" w:firstLine="720"/>
      </w:pPr>
      <w:r>
        <w:t> </w:t>
      </w:r>
    </w:p>
    <w:p w:rsidR="00EB02DE" w:rsidRDefault="00EB02DE" w:rsidP="00EB02DE">
      <w:pPr>
        <w:spacing w:after="0" w:line="240" w:lineRule="auto"/>
        <w:ind w:left="1440" w:firstLine="720"/>
      </w:pPr>
      <w:r>
        <w:t> </w:t>
      </w:r>
    </w:p>
    <w:p w:rsidR="00EB02DE" w:rsidRDefault="00EB02DE" w:rsidP="00EB02DE">
      <w:pPr>
        <w:spacing w:after="0" w:line="240" w:lineRule="auto"/>
        <w:ind w:left="1440" w:firstLine="720"/>
      </w:pPr>
      <w:r>
        <w:t> </w:t>
      </w:r>
    </w:p>
    <w:p w:rsidR="00EB02DE" w:rsidRDefault="00EB02DE" w:rsidP="00EB02DE">
      <w:pPr>
        <w:spacing w:after="0" w:line="240" w:lineRule="auto"/>
      </w:pPr>
      <w:r>
        <w:t>Bidder’s Signature:  ____________________________________________________Date ____________ </w:t>
      </w:r>
    </w:p>
    <w:p w:rsidR="00EB02DE" w:rsidRDefault="00EB02DE" w:rsidP="00EB02DE">
      <w:pPr>
        <w:spacing w:after="0" w:line="240" w:lineRule="auto"/>
        <w:ind w:left="1440" w:firstLine="720"/>
      </w:pPr>
      <w:r>
        <w:t> </w:t>
      </w:r>
    </w:p>
    <w:p w:rsidR="00EB02DE" w:rsidRDefault="00EB02DE" w:rsidP="00EB02DE">
      <w:pPr>
        <w:spacing w:after="0" w:line="240" w:lineRule="auto"/>
        <w:ind w:left="1440" w:firstLine="720"/>
      </w:pPr>
      <w:r>
        <w:t> </w:t>
      </w:r>
    </w:p>
    <w:p w:rsidR="00B545C6" w:rsidRDefault="00EB02DE" w:rsidP="00EB02DE">
      <w:pPr>
        <w:spacing w:after="0" w:line="240" w:lineRule="auto"/>
      </w:pPr>
      <w:r>
        <w:t>*Bidder/Buyer acknowledges that he/she understands the Broker Participation Terms, and if Bidder/Buyer is the successful purchaser at the auction and successfully closes the transaction, said broker will receive referral compensation from the sale.  Referralcompensation is contingent upon, and will only be paid if the broker participation </w:t>
      </w:r>
    </w:p>
    <w:p w:rsidR="00EB02DE" w:rsidRDefault="00EB02DE" w:rsidP="00EB02DE">
      <w:pPr>
        <w:spacing w:after="0" w:line="240" w:lineRule="auto"/>
      </w:pPr>
      <w:proofErr w:type="gramStart"/>
      <w:r>
        <w:t>form</w:t>
      </w:r>
      <w:proofErr w:type="gramEnd"/>
      <w:r>
        <w:t> i</w:t>
      </w:r>
      <w:r w:rsidR="00FE570A">
        <w:t xml:space="preserve">s received by Entrusted Auctions </w:t>
      </w:r>
      <w:r>
        <w:t>no later than 5 pm</w:t>
      </w:r>
      <w:r w:rsidR="002D09B8">
        <w:t xml:space="preserve"> on the day preceding the auction</w:t>
      </w:r>
      <w:r>
        <w:t xml:space="preserve">. </w:t>
      </w:r>
    </w:p>
    <w:p w:rsidR="00EB02DE" w:rsidRDefault="00EB02DE" w:rsidP="00EB02DE">
      <w:pPr>
        <w:spacing w:after="0" w:line="240" w:lineRule="auto"/>
        <w:ind w:left="1440" w:firstLine="720"/>
      </w:pPr>
      <w:r>
        <w:t> </w:t>
      </w:r>
    </w:p>
    <w:p w:rsidR="00EB02DE" w:rsidRDefault="00EB02DE" w:rsidP="00EB02DE">
      <w:pPr>
        <w:spacing w:after="0" w:line="240" w:lineRule="auto"/>
        <w:ind w:left="1440" w:firstLine="720"/>
      </w:pPr>
      <w:r>
        <w:t> </w:t>
      </w:r>
    </w:p>
    <w:p w:rsidR="00EB02DE" w:rsidRDefault="00EB02DE" w:rsidP="00EB02DE">
      <w:pPr>
        <w:spacing w:after="0" w:line="240" w:lineRule="auto"/>
        <w:ind w:left="1440" w:firstLine="720"/>
      </w:pPr>
      <w:r>
        <w:t> </w:t>
      </w:r>
    </w:p>
    <w:p w:rsidR="00EB02DE" w:rsidRDefault="00EB02DE" w:rsidP="00EB02DE">
      <w:pPr>
        <w:spacing w:after="0" w:line="240" w:lineRule="auto"/>
        <w:ind w:left="1440" w:firstLine="720"/>
      </w:pPr>
      <w:r>
        <w:t> </w:t>
      </w:r>
    </w:p>
    <w:p w:rsidR="00EB02DE" w:rsidRPr="00142F3C" w:rsidRDefault="00EB02DE" w:rsidP="00EB02DE">
      <w:pPr>
        <w:spacing w:after="0" w:line="240" w:lineRule="auto"/>
        <w:jc w:val="center"/>
        <w:rPr>
          <w:b/>
          <w:sz w:val="32"/>
          <w:szCs w:val="32"/>
        </w:rPr>
      </w:pPr>
      <w:r w:rsidRPr="00142F3C">
        <w:rPr>
          <w:b/>
          <w:sz w:val="32"/>
          <w:szCs w:val="32"/>
        </w:rPr>
        <w:t>ALL BROKER PARTICIPATION FORMS MUST BE RECEIVED</w:t>
      </w:r>
    </w:p>
    <w:p w:rsidR="00610455" w:rsidRDefault="00EB02DE" w:rsidP="00EB02DE">
      <w:pPr>
        <w:jc w:val="center"/>
      </w:pPr>
      <w:r w:rsidRPr="00142F3C">
        <w:rPr>
          <w:b/>
          <w:sz w:val="32"/>
          <w:szCs w:val="32"/>
        </w:rPr>
        <w:t>NO LATER THAN 5:00 PM (EST</w:t>
      </w:r>
      <w:r>
        <w:rPr>
          <w:b/>
          <w:sz w:val="32"/>
          <w:szCs w:val="32"/>
        </w:rPr>
        <w:t>) THE DAY PRIOR TO THE AUCTION</w:t>
      </w:r>
    </w:p>
    <w:sectPr w:rsidR="00610455" w:rsidSect="00672B9D">
      <w:type w:val="continuous"/>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odern No. 20">
    <w:altName w:val="Century"/>
    <w:panose1 w:val="0207070407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334EC"/>
    <w:multiLevelType w:val="hybridMultilevel"/>
    <w:tmpl w:val="795C5FD4"/>
    <w:lvl w:ilvl="0" w:tplc="A0A684A6">
      <w:start w:val="33"/>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416740B0"/>
    <w:multiLevelType w:val="hybridMultilevel"/>
    <w:tmpl w:val="742ACE98"/>
    <w:lvl w:ilvl="0" w:tplc="DEB088DA">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2203B72"/>
    <w:multiLevelType w:val="hybridMultilevel"/>
    <w:tmpl w:val="9EC446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2DE"/>
    <w:rsid w:val="0000263C"/>
    <w:rsid w:val="00004CF2"/>
    <w:rsid w:val="000067DC"/>
    <w:rsid w:val="000157F8"/>
    <w:rsid w:val="00015F04"/>
    <w:rsid w:val="0003632D"/>
    <w:rsid w:val="00064B5E"/>
    <w:rsid w:val="0007318E"/>
    <w:rsid w:val="000965BF"/>
    <w:rsid w:val="000A591A"/>
    <w:rsid w:val="000B76D8"/>
    <w:rsid w:val="000C54D6"/>
    <w:rsid w:val="000C5C88"/>
    <w:rsid w:val="000C5CCB"/>
    <w:rsid w:val="000D097E"/>
    <w:rsid w:val="000D1F8D"/>
    <w:rsid w:val="000D4C90"/>
    <w:rsid w:val="000D76E3"/>
    <w:rsid w:val="000F412D"/>
    <w:rsid w:val="0010676A"/>
    <w:rsid w:val="001120F7"/>
    <w:rsid w:val="00112AC2"/>
    <w:rsid w:val="00116634"/>
    <w:rsid w:val="00117DA1"/>
    <w:rsid w:val="00125C48"/>
    <w:rsid w:val="00131B9B"/>
    <w:rsid w:val="00146714"/>
    <w:rsid w:val="0015330F"/>
    <w:rsid w:val="00157E25"/>
    <w:rsid w:val="0016257C"/>
    <w:rsid w:val="001667EA"/>
    <w:rsid w:val="001A2F9C"/>
    <w:rsid w:val="001B3598"/>
    <w:rsid w:val="001B48CB"/>
    <w:rsid w:val="001B4DC3"/>
    <w:rsid w:val="001D65CD"/>
    <w:rsid w:val="001F17C0"/>
    <w:rsid w:val="001F3071"/>
    <w:rsid w:val="00202D16"/>
    <w:rsid w:val="002205E3"/>
    <w:rsid w:val="00230498"/>
    <w:rsid w:val="00255250"/>
    <w:rsid w:val="00262131"/>
    <w:rsid w:val="00263339"/>
    <w:rsid w:val="00267C00"/>
    <w:rsid w:val="002807B5"/>
    <w:rsid w:val="00292257"/>
    <w:rsid w:val="002923AA"/>
    <w:rsid w:val="002937C8"/>
    <w:rsid w:val="00297394"/>
    <w:rsid w:val="002A7343"/>
    <w:rsid w:val="002B02F6"/>
    <w:rsid w:val="002B10C4"/>
    <w:rsid w:val="002B7B61"/>
    <w:rsid w:val="002D09B8"/>
    <w:rsid w:val="002E220D"/>
    <w:rsid w:val="002E50D4"/>
    <w:rsid w:val="002E75A7"/>
    <w:rsid w:val="002F0E5E"/>
    <w:rsid w:val="002F7D90"/>
    <w:rsid w:val="00303329"/>
    <w:rsid w:val="00310C2F"/>
    <w:rsid w:val="00316270"/>
    <w:rsid w:val="003173F8"/>
    <w:rsid w:val="0032567A"/>
    <w:rsid w:val="00337B65"/>
    <w:rsid w:val="00340476"/>
    <w:rsid w:val="00342280"/>
    <w:rsid w:val="003432EC"/>
    <w:rsid w:val="00365156"/>
    <w:rsid w:val="003A2054"/>
    <w:rsid w:val="003C535E"/>
    <w:rsid w:val="003D7768"/>
    <w:rsid w:val="003D7780"/>
    <w:rsid w:val="003E2B30"/>
    <w:rsid w:val="003E3FF5"/>
    <w:rsid w:val="0040439B"/>
    <w:rsid w:val="00407487"/>
    <w:rsid w:val="004208F2"/>
    <w:rsid w:val="00424391"/>
    <w:rsid w:val="00425CF0"/>
    <w:rsid w:val="00446FC8"/>
    <w:rsid w:val="00476B2A"/>
    <w:rsid w:val="00484E06"/>
    <w:rsid w:val="00490194"/>
    <w:rsid w:val="00495C59"/>
    <w:rsid w:val="00496098"/>
    <w:rsid w:val="004B7D64"/>
    <w:rsid w:val="004D1B02"/>
    <w:rsid w:val="004D7073"/>
    <w:rsid w:val="004E188F"/>
    <w:rsid w:val="004F29EA"/>
    <w:rsid w:val="004F743F"/>
    <w:rsid w:val="00500954"/>
    <w:rsid w:val="00500A7C"/>
    <w:rsid w:val="00501412"/>
    <w:rsid w:val="005019A3"/>
    <w:rsid w:val="00503375"/>
    <w:rsid w:val="0051777F"/>
    <w:rsid w:val="00522969"/>
    <w:rsid w:val="00523D09"/>
    <w:rsid w:val="005264D1"/>
    <w:rsid w:val="00530355"/>
    <w:rsid w:val="005646AB"/>
    <w:rsid w:val="00571DD8"/>
    <w:rsid w:val="00577BD7"/>
    <w:rsid w:val="00595C78"/>
    <w:rsid w:val="005B1BB0"/>
    <w:rsid w:val="005D021F"/>
    <w:rsid w:val="005E4F04"/>
    <w:rsid w:val="005E5A9D"/>
    <w:rsid w:val="005E7F55"/>
    <w:rsid w:val="00610455"/>
    <w:rsid w:val="00615D65"/>
    <w:rsid w:val="00632168"/>
    <w:rsid w:val="00662C94"/>
    <w:rsid w:val="006670BD"/>
    <w:rsid w:val="00672B9D"/>
    <w:rsid w:val="0067559F"/>
    <w:rsid w:val="00684E62"/>
    <w:rsid w:val="006902C0"/>
    <w:rsid w:val="00693283"/>
    <w:rsid w:val="00693759"/>
    <w:rsid w:val="006B20D1"/>
    <w:rsid w:val="006B5545"/>
    <w:rsid w:val="006C2615"/>
    <w:rsid w:val="006D160B"/>
    <w:rsid w:val="006D7AA3"/>
    <w:rsid w:val="006D7E39"/>
    <w:rsid w:val="006E2405"/>
    <w:rsid w:val="006F388B"/>
    <w:rsid w:val="006F6D1B"/>
    <w:rsid w:val="006F720D"/>
    <w:rsid w:val="006F7A3A"/>
    <w:rsid w:val="0070497C"/>
    <w:rsid w:val="00711B82"/>
    <w:rsid w:val="00722CCC"/>
    <w:rsid w:val="00730CC6"/>
    <w:rsid w:val="00732299"/>
    <w:rsid w:val="007473B5"/>
    <w:rsid w:val="00760FA3"/>
    <w:rsid w:val="007622C4"/>
    <w:rsid w:val="00762753"/>
    <w:rsid w:val="0076360B"/>
    <w:rsid w:val="0076469C"/>
    <w:rsid w:val="0076476E"/>
    <w:rsid w:val="007659A4"/>
    <w:rsid w:val="007668C7"/>
    <w:rsid w:val="00766C1B"/>
    <w:rsid w:val="00773A7D"/>
    <w:rsid w:val="00781C20"/>
    <w:rsid w:val="0078708F"/>
    <w:rsid w:val="007A2AE5"/>
    <w:rsid w:val="007B10C4"/>
    <w:rsid w:val="007B2B95"/>
    <w:rsid w:val="007C6912"/>
    <w:rsid w:val="007D1954"/>
    <w:rsid w:val="007E03EE"/>
    <w:rsid w:val="007F0FF4"/>
    <w:rsid w:val="007F1EF3"/>
    <w:rsid w:val="008023FF"/>
    <w:rsid w:val="00802975"/>
    <w:rsid w:val="00811A2B"/>
    <w:rsid w:val="008669C3"/>
    <w:rsid w:val="00876AA1"/>
    <w:rsid w:val="00887FEE"/>
    <w:rsid w:val="00893124"/>
    <w:rsid w:val="008A31D1"/>
    <w:rsid w:val="008B4707"/>
    <w:rsid w:val="008C0475"/>
    <w:rsid w:val="008E17FD"/>
    <w:rsid w:val="008F0BE1"/>
    <w:rsid w:val="00911257"/>
    <w:rsid w:val="0091321F"/>
    <w:rsid w:val="009173D6"/>
    <w:rsid w:val="009363D1"/>
    <w:rsid w:val="00945A41"/>
    <w:rsid w:val="00950330"/>
    <w:rsid w:val="009534FC"/>
    <w:rsid w:val="00957DAF"/>
    <w:rsid w:val="00961FB4"/>
    <w:rsid w:val="00962061"/>
    <w:rsid w:val="009626D9"/>
    <w:rsid w:val="0096408A"/>
    <w:rsid w:val="00966437"/>
    <w:rsid w:val="00971817"/>
    <w:rsid w:val="00972C33"/>
    <w:rsid w:val="00981A9E"/>
    <w:rsid w:val="00991E30"/>
    <w:rsid w:val="00995374"/>
    <w:rsid w:val="00995B4F"/>
    <w:rsid w:val="009A5C54"/>
    <w:rsid w:val="009E1468"/>
    <w:rsid w:val="009F5B9F"/>
    <w:rsid w:val="00A00452"/>
    <w:rsid w:val="00A152A1"/>
    <w:rsid w:val="00A217D1"/>
    <w:rsid w:val="00A339B8"/>
    <w:rsid w:val="00A5523C"/>
    <w:rsid w:val="00A62976"/>
    <w:rsid w:val="00A638FC"/>
    <w:rsid w:val="00A72044"/>
    <w:rsid w:val="00A73E6C"/>
    <w:rsid w:val="00A81560"/>
    <w:rsid w:val="00A860B0"/>
    <w:rsid w:val="00A96670"/>
    <w:rsid w:val="00A9673A"/>
    <w:rsid w:val="00A96879"/>
    <w:rsid w:val="00AA255E"/>
    <w:rsid w:val="00AA5397"/>
    <w:rsid w:val="00AB30F6"/>
    <w:rsid w:val="00AB351E"/>
    <w:rsid w:val="00AB5ACA"/>
    <w:rsid w:val="00AD4DE0"/>
    <w:rsid w:val="00AD613D"/>
    <w:rsid w:val="00AE0D43"/>
    <w:rsid w:val="00AF7E47"/>
    <w:rsid w:val="00B00600"/>
    <w:rsid w:val="00B173F5"/>
    <w:rsid w:val="00B213E1"/>
    <w:rsid w:val="00B262CF"/>
    <w:rsid w:val="00B35A71"/>
    <w:rsid w:val="00B425A6"/>
    <w:rsid w:val="00B545C6"/>
    <w:rsid w:val="00B5671A"/>
    <w:rsid w:val="00B57305"/>
    <w:rsid w:val="00B57F93"/>
    <w:rsid w:val="00B634D5"/>
    <w:rsid w:val="00B659D3"/>
    <w:rsid w:val="00B74C36"/>
    <w:rsid w:val="00B81052"/>
    <w:rsid w:val="00B8117C"/>
    <w:rsid w:val="00B867CE"/>
    <w:rsid w:val="00BB09F8"/>
    <w:rsid w:val="00BC250A"/>
    <w:rsid w:val="00BF4AF3"/>
    <w:rsid w:val="00BF5A39"/>
    <w:rsid w:val="00C14E0D"/>
    <w:rsid w:val="00C42FF0"/>
    <w:rsid w:val="00C46CB3"/>
    <w:rsid w:val="00C51F06"/>
    <w:rsid w:val="00C605FE"/>
    <w:rsid w:val="00C6220F"/>
    <w:rsid w:val="00C66E4D"/>
    <w:rsid w:val="00C675B3"/>
    <w:rsid w:val="00C80246"/>
    <w:rsid w:val="00CA0995"/>
    <w:rsid w:val="00CA7564"/>
    <w:rsid w:val="00CB5CC8"/>
    <w:rsid w:val="00CD45E5"/>
    <w:rsid w:val="00CE4499"/>
    <w:rsid w:val="00CE5EC2"/>
    <w:rsid w:val="00CF79B9"/>
    <w:rsid w:val="00D04B9B"/>
    <w:rsid w:val="00D13FB3"/>
    <w:rsid w:val="00D16833"/>
    <w:rsid w:val="00D26A42"/>
    <w:rsid w:val="00D27E4D"/>
    <w:rsid w:val="00D324C6"/>
    <w:rsid w:val="00D378A6"/>
    <w:rsid w:val="00D40897"/>
    <w:rsid w:val="00D547AE"/>
    <w:rsid w:val="00D55DA6"/>
    <w:rsid w:val="00D61BE0"/>
    <w:rsid w:val="00D67805"/>
    <w:rsid w:val="00D70DFD"/>
    <w:rsid w:val="00D75E7E"/>
    <w:rsid w:val="00D8156B"/>
    <w:rsid w:val="00D96468"/>
    <w:rsid w:val="00DD338B"/>
    <w:rsid w:val="00DF376B"/>
    <w:rsid w:val="00E05128"/>
    <w:rsid w:val="00E11AA8"/>
    <w:rsid w:val="00E12059"/>
    <w:rsid w:val="00E1253D"/>
    <w:rsid w:val="00E146FF"/>
    <w:rsid w:val="00E329BD"/>
    <w:rsid w:val="00E35544"/>
    <w:rsid w:val="00E42E4E"/>
    <w:rsid w:val="00E44983"/>
    <w:rsid w:val="00E4740B"/>
    <w:rsid w:val="00E50482"/>
    <w:rsid w:val="00E56031"/>
    <w:rsid w:val="00E64296"/>
    <w:rsid w:val="00E83290"/>
    <w:rsid w:val="00E85415"/>
    <w:rsid w:val="00E85DD6"/>
    <w:rsid w:val="00E90E80"/>
    <w:rsid w:val="00EB02DE"/>
    <w:rsid w:val="00EB1747"/>
    <w:rsid w:val="00EC685D"/>
    <w:rsid w:val="00ED0F62"/>
    <w:rsid w:val="00ED3ADA"/>
    <w:rsid w:val="00ED4732"/>
    <w:rsid w:val="00EE5C9F"/>
    <w:rsid w:val="00EF58FB"/>
    <w:rsid w:val="00F0313D"/>
    <w:rsid w:val="00F07974"/>
    <w:rsid w:val="00F144E6"/>
    <w:rsid w:val="00F2449A"/>
    <w:rsid w:val="00F34B76"/>
    <w:rsid w:val="00F4313B"/>
    <w:rsid w:val="00F66F1A"/>
    <w:rsid w:val="00F67FED"/>
    <w:rsid w:val="00F7103E"/>
    <w:rsid w:val="00F85187"/>
    <w:rsid w:val="00F87C80"/>
    <w:rsid w:val="00F91E5A"/>
    <w:rsid w:val="00F92801"/>
    <w:rsid w:val="00F9466F"/>
    <w:rsid w:val="00F96801"/>
    <w:rsid w:val="00F97831"/>
    <w:rsid w:val="00F97C74"/>
    <w:rsid w:val="00FA26BC"/>
    <w:rsid w:val="00FA34FD"/>
    <w:rsid w:val="00FA5F76"/>
    <w:rsid w:val="00FB145A"/>
    <w:rsid w:val="00FD2026"/>
    <w:rsid w:val="00FD53FF"/>
    <w:rsid w:val="00FE570A"/>
    <w:rsid w:val="00FF0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2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02DE"/>
    <w:rPr>
      <w:color w:val="0000FF" w:themeColor="hyperlink"/>
      <w:u w:val="single"/>
    </w:rPr>
  </w:style>
  <w:style w:type="paragraph" w:styleId="ListParagraph">
    <w:name w:val="List Paragraph"/>
    <w:basedOn w:val="Normal"/>
    <w:uiPriority w:val="34"/>
    <w:qFormat/>
    <w:rsid w:val="00EB02DE"/>
    <w:pPr>
      <w:ind w:left="720"/>
      <w:contextualSpacing/>
    </w:pPr>
  </w:style>
  <w:style w:type="paragraph" w:styleId="BalloonText">
    <w:name w:val="Balloon Text"/>
    <w:basedOn w:val="Normal"/>
    <w:link w:val="BalloonTextChar"/>
    <w:uiPriority w:val="99"/>
    <w:semiHidden/>
    <w:unhideWhenUsed/>
    <w:rsid w:val="00EB02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2DE"/>
    <w:rPr>
      <w:rFonts w:ascii="Tahoma" w:hAnsi="Tahoma" w:cs="Tahoma"/>
      <w:sz w:val="16"/>
      <w:szCs w:val="16"/>
    </w:rPr>
  </w:style>
  <w:style w:type="character" w:styleId="Strong">
    <w:name w:val="Strong"/>
    <w:basedOn w:val="DefaultParagraphFont"/>
    <w:uiPriority w:val="22"/>
    <w:qFormat/>
    <w:rsid w:val="00D378A6"/>
    <w:rPr>
      <w:b/>
      <w:bCs/>
    </w:rPr>
  </w:style>
  <w:style w:type="paragraph" w:customStyle="1" w:styleId="style16">
    <w:name w:val="style16"/>
    <w:basedOn w:val="Normal"/>
    <w:rsid w:val="00E5603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560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968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2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02DE"/>
    <w:rPr>
      <w:color w:val="0000FF" w:themeColor="hyperlink"/>
      <w:u w:val="single"/>
    </w:rPr>
  </w:style>
  <w:style w:type="paragraph" w:styleId="ListParagraph">
    <w:name w:val="List Paragraph"/>
    <w:basedOn w:val="Normal"/>
    <w:uiPriority w:val="34"/>
    <w:qFormat/>
    <w:rsid w:val="00EB02DE"/>
    <w:pPr>
      <w:ind w:left="720"/>
      <w:contextualSpacing/>
    </w:pPr>
  </w:style>
  <w:style w:type="paragraph" w:styleId="BalloonText">
    <w:name w:val="Balloon Text"/>
    <w:basedOn w:val="Normal"/>
    <w:link w:val="BalloonTextChar"/>
    <w:uiPriority w:val="99"/>
    <w:semiHidden/>
    <w:unhideWhenUsed/>
    <w:rsid w:val="00EB02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2DE"/>
    <w:rPr>
      <w:rFonts w:ascii="Tahoma" w:hAnsi="Tahoma" w:cs="Tahoma"/>
      <w:sz w:val="16"/>
      <w:szCs w:val="16"/>
    </w:rPr>
  </w:style>
  <w:style w:type="character" w:styleId="Strong">
    <w:name w:val="Strong"/>
    <w:basedOn w:val="DefaultParagraphFont"/>
    <w:uiPriority w:val="22"/>
    <w:qFormat/>
    <w:rsid w:val="00D378A6"/>
    <w:rPr>
      <w:b/>
      <w:bCs/>
    </w:rPr>
  </w:style>
  <w:style w:type="paragraph" w:customStyle="1" w:styleId="style16">
    <w:name w:val="style16"/>
    <w:basedOn w:val="Normal"/>
    <w:rsid w:val="00E5603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560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96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3603352">
      <w:bodyDiv w:val="1"/>
      <w:marLeft w:val="0"/>
      <w:marRight w:val="0"/>
      <w:marTop w:val="0"/>
      <w:marBottom w:val="0"/>
      <w:divBdr>
        <w:top w:val="none" w:sz="0" w:space="0" w:color="auto"/>
        <w:left w:val="none" w:sz="0" w:space="0" w:color="auto"/>
        <w:bottom w:val="none" w:sz="0" w:space="0" w:color="auto"/>
        <w:right w:val="none" w:sz="0" w:space="0" w:color="auto"/>
      </w:divBdr>
    </w:div>
    <w:div w:id="1275165960">
      <w:bodyDiv w:val="1"/>
      <w:marLeft w:val="0"/>
      <w:marRight w:val="0"/>
      <w:marTop w:val="0"/>
      <w:marBottom w:val="0"/>
      <w:divBdr>
        <w:top w:val="none" w:sz="0" w:space="0" w:color="auto"/>
        <w:left w:val="none" w:sz="0" w:space="0" w:color="auto"/>
        <w:bottom w:val="none" w:sz="0" w:space="0" w:color="auto"/>
        <w:right w:val="none" w:sz="0" w:space="0" w:color="auto"/>
      </w:divBdr>
    </w:div>
    <w:div w:id="1407529470">
      <w:bodyDiv w:val="1"/>
      <w:marLeft w:val="0"/>
      <w:marRight w:val="0"/>
      <w:marTop w:val="0"/>
      <w:marBottom w:val="0"/>
      <w:divBdr>
        <w:top w:val="none" w:sz="0" w:space="0" w:color="auto"/>
        <w:left w:val="none" w:sz="0" w:space="0" w:color="auto"/>
        <w:bottom w:val="none" w:sz="0" w:space="0" w:color="auto"/>
        <w:right w:val="none" w:sz="0" w:space="0" w:color="auto"/>
      </w:divBdr>
    </w:div>
    <w:div w:id="2031756888">
      <w:bodyDiv w:val="1"/>
      <w:marLeft w:val="0"/>
      <w:marRight w:val="0"/>
      <w:marTop w:val="0"/>
      <w:marBottom w:val="0"/>
      <w:divBdr>
        <w:top w:val="none" w:sz="0" w:space="0" w:color="auto"/>
        <w:left w:val="none" w:sz="0" w:space="0" w:color="auto"/>
        <w:bottom w:val="none" w:sz="0" w:space="0" w:color="auto"/>
        <w:right w:val="none" w:sz="0" w:space="0" w:color="auto"/>
      </w:divBdr>
    </w:div>
    <w:div w:id="2083945671">
      <w:bodyDiv w:val="1"/>
      <w:marLeft w:val="0"/>
      <w:marRight w:val="0"/>
      <w:marTop w:val="0"/>
      <w:marBottom w:val="0"/>
      <w:divBdr>
        <w:top w:val="none" w:sz="0" w:space="0" w:color="auto"/>
        <w:left w:val="none" w:sz="0" w:space="0" w:color="auto"/>
        <w:bottom w:val="none" w:sz="0" w:space="0" w:color="auto"/>
        <w:right w:val="none" w:sz="0" w:space="0" w:color="auto"/>
      </w:divBdr>
    </w:div>
    <w:div w:id="214735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entrustedauctions.com" TargetMode="External"/><Relationship Id="rId3" Type="http://schemas.microsoft.com/office/2007/relationships/stylesWithEffects" Target="stylesWithEffects.xml"/><Relationship Id="rId7" Type="http://schemas.openxmlformats.org/officeDocument/2006/relationships/hyperlink" Target="http://www.entrustedauctions.com/" TargetMode="External"/><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1205</Words>
  <Characters>6873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2017-08-15T21:17:00Z</dcterms:created>
  <dcterms:modified xsi:type="dcterms:W3CDTF">2017-08-15T21:17:00Z</dcterms:modified>
</cp:coreProperties>
</file>