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7756F" w14:textId="0DBB1FB7" w:rsidR="002B2146" w:rsidRPr="00265476" w:rsidRDefault="005D0E8F" w:rsidP="00265476">
      <w:pPr>
        <w:widowControl w:val="0"/>
        <w:autoSpaceDE w:val="0"/>
        <w:autoSpaceDN w:val="0"/>
        <w:adjustRightInd w:val="0"/>
        <w:spacing w:after="240" w:line="440" w:lineRule="atLeast"/>
        <w:jc w:val="center"/>
        <w:rPr>
          <w:rFonts w:ascii="Helvetica" w:hAnsi="Helvetica" w:cs="Helvetica"/>
          <w:b/>
          <w:bCs/>
          <w:sz w:val="24"/>
          <w:szCs w:val="24"/>
        </w:rPr>
      </w:pPr>
      <w:r w:rsidRPr="005D0E8F">
        <w:rPr>
          <w:rFonts w:ascii="Helvetica" w:hAnsi="Helvetica" w:cs="Helvetica"/>
          <w:b/>
          <w:bCs/>
          <w:sz w:val="24"/>
          <w:szCs w:val="24"/>
        </w:rPr>
        <w:t>CONTRACT FOR SALE OF REAL ESTATE</w:t>
      </w:r>
    </w:p>
    <w:p w14:paraId="61603E16" w14:textId="77777777" w:rsidR="0059754F" w:rsidRDefault="0059754F" w:rsidP="0059754F">
      <w:pPr>
        <w:widowControl w:val="0"/>
        <w:autoSpaceDE w:val="0"/>
        <w:autoSpaceDN w:val="0"/>
        <w:adjustRightInd w:val="0"/>
        <w:spacing w:after="240" w:line="300" w:lineRule="atLeast"/>
        <w:rPr>
          <w:rFonts w:ascii="Helvetica" w:hAnsi="Helvetica" w:cs="Tahoma"/>
          <w:sz w:val="20"/>
          <w:szCs w:val="20"/>
        </w:rPr>
      </w:pPr>
      <w:r w:rsidRPr="00D9213D">
        <w:rPr>
          <w:rFonts w:ascii="Helvetica" w:hAnsi="Helvetica" w:cs="Tahoma"/>
          <w:sz w:val="20"/>
          <w:szCs w:val="20"/>
        </w:rPr>
        <w:t xml:space="preserve">That, for and in consideration of the hereinafter contained mutual promises other good and valuable consideration, the parties do hereby agree as follows: </w:t>
      </w:r>
    </w:p>
    <w:p w14:paraId="38EE9D8F" w14:textId="48A0E816" w:rsidR="00B82A51" w:rsidRDefault="00B82A51" w:rsidP="0059754F">
      <w:pPr>
        <w:widowControl w:val="0"/>
        <w:autoSpaceDE w:val="0"/>
        <w:autoSpaceDN w:val="0"/>
        <w:adjustRightInd w:val="0"/>
        <w:spacing w:after="240" w:line="300" w:lineRule="atLeast"/>
        <w:rPr>
          <w:rFonts w:ascii="Helvetica" w:hAnsi="Helvetica" w:cs="Tahoma"/>
          <w:sz w:val="20"/>
          <w:szCs w:val="20"/>
        </w:rPr>
      </w:pPr>
      <w:r>
        <w:rPr>
          <w:rFonts w:ascii="Helvetica" w:hAnsi="Helvetica" w:cs="Tahoma"/>
          <w:sz w:val="20"/>
          <w:szCs w:val="20"/>
        </w:rPr>
        <w:t>The undersigned Purchaser,______________________________________ agrees to buy, and the undersigned Seller</w:t>
      </w:r>
      <w:r w:rsidR="0012619B">
        <w:rPr>
          <w:rFonts w:ascii="Helvetica" w:hAnsi="Helvetica" w:cs="Tahoma"/>
          <w:sz w:val="20"/>
          <w:szCs w:val="20"/>
        </w:rPr>
        <w:t>,______________________________</w:t>
      </w:r>
      <w:r w:rsidR="003C7F36">
        <w:rPr>
          <w:rFonts w:ascii="Helvetica" w:hAnsi="Helvetica" w:cs="Tahoma"/>
          <w:sz w:val="20"/>
          <w:szCs w:val="20"/>
        </w:rPr>
        <w:t xml:space="preserve"> agrees to sell with Hurst Real Estate &amp; Auction </w:t>
      </w:r>
      <w:r w:rsidR="007E361A">
        <w:rPr>
          <w:rFonts w:ascii="Helvetica" w:hAnsi="Helvetica" w:cs="Tahoma"/>
          <w:sz w:val="20"/>
          <w:szCs w:val="20"/>
        </w:rPr>
        <w:t>(hereinafter called Auctioneer)all that tract or parcel of land and all fixtures therein as described in Exhibit “A” attached hereto and made a part of this Contract by reference (the Property). Time being of the ess</w:t>
      </w:r>
      <w:r w:rsidR="006105F7">
        <w:rPr>
          <w:rFonts w:ascii="Helvetica" w:hAnsi="Helvetica" w:cs="Tahoma"/>
          <w:sz w:val="20"/>
          <w:szCs w:val="20"/>
        </w:rPr>
        <w:t xml:space="preserve">ence, this sale shall be closed </w:t>
      </w:r>
      <w:r w:rsidR="007E361A">
        <w:rPr>
          <w:rFonts w:ascii="Helvetica" w:hAnsi="Helvetica" w:cs="Tahoma"/>
          <w:sz w:val="20"/>
          <w:szCs w:val="20"/>
        </w:rPr>
        <w:t>on or before, _____________</w:t>
      </w:r>
      <w:r w:rsidR="002B1F0B">
        <w:rPr>
          <w:rFonts w:ascii="Helvetica" w:hAnsi="Helvetica" w:cs="Tahoma"/>
          <w:sz w:val="20"/>
          <w:szCs w:val="20"/>
        </w:rPr>
        <w:t>_________</w:t>
      </w:r>
    </w:p>
    <w:p w14:paraId="201E624D" w14:textId="7BBA27D8" w:rsidR="00B82A51" w:rsidRPr="00265476" w:rsidRDefault="00B82A51" w:rsidP="00265476">
      <w:pPr>
        <w:widowControl w:val="0"/>
        <w:autoSpaceDE w:val="0"/>
        <w:autoSpaceDN w:val="0"/>
        <w:adjustRightInd w:val="0"/>
        <w:spacing w:after="240" w:line="320" w:lineRule="atLeast"/>
        <w:rPr>
          <w:rFonts w:ascii="Helvetica" w:hAnsi="Helvetica" w:cs="Times New Roman"/>
          <w:sz w:val="20"/>
          <w:szCs w:val="20"/>
        </w:rPr>
      </w:pPr>
      <w:r w:rsidRPr="007E361A">
        <w:rPr>
          <w:rFonts w:ascii="Helvetica" w:hAnsi="Helvetica" w:cs="Times New Roman"/>
          <w:sz w:val="20"/>
          <w:szCs w:val="20"/>
        </w:rPr>
        <w:t xml:space="preserve">The purchase </w:t>
      </w:r>
      <w:r w:rsidR="007E361A">
        <w:rPr>
          <w:rFonts w:ascii="Helvetica" w:hAnsi="Helvetica" w:cs="Times New Roman"/>
          <w:sz w:val="20"/>
          <w:szCs w:val="20"/>
        </w:rPr>
        <w:t>price of said Property shall be:</w:t>
      </w:r>
      <w:r w:rsidRPr="007E361A">
        <w:rPr>
          <w:rFonts w:ascii="Helvetica" w:hAnsi="Helvetica" w:cs="Times New Roman"/>
          <w:sz w:val="20"/>
          <w:szCs w:val="20"/>
        </w:rPr>
        <w:t xml:space="preserve">___________________________________________________________________and ______/100 dollars ($__________________________) and is inclusive of a 10% “Buyer’s Premium” (the “Purchase Price”). The Purchase Price shall be payable to the Seller all cash at Closing (as hereinafter defined) in immediately available funds. This Contract is not contingent upon Purchaser’s ability to obtain financing of any kind. </w:t>
      </w:r>
    </w:p>
    <w:p w14:paraId="00258265" w14:textId="77777777" w:rsidR="00C867EB" w:rsidRDefault="00B81E2A" w:rsidP="00B81E2A">
      <w:pPr>
        <w:widowControl w:val="0"/>
        <w:autoSpaceDE w:val="0"/>
        <w:autoSpaceDN w:val="0"/>
        <w:adjustRightInd w:val="0"/>
        <w:spacing w:after="240" w:line="320" w:lineRule="atLeast"/>
        <w:rPr>
          <w:rFonts w:ascii="Helvetica" w:hAnsi="Helvetica" w:cs="Times New Roman"/>
          <w:sz w:val="20"/>
          <w:szCs w:val="20"/>
        </w:rPr>
      </w:pPr>
      <w:r w:rsidRPr="00B81E2A">
        <w:rPr>
          <w:rFonts w:ascii="Helvetica" w:hAnsi="Helvetica" w:cs="Times New Roman"/>
          <w:sz w:val="20"/>
          <w:szCs w:val="20"/>
        </w:rPr>
        <w:t>Purchaser has paid to Hurst Real Estate &amp; Auction, receipt of which is hereby</w:t>
      </w:r>
      <w:r w:rsidR="00D0169A">
        <w:rPr>
          <w:rFonts w:ascii="Helvetica" w:hAnsi="Helvetica" w:cs="Times New Roman"/>
          <w:sz w:val="20"/>
          <w:szCs w:val="20"/>
        </w:rPr>
        <w:t xml:space="preserve"> acknowledged, ____________________________________________________________________and_________/100 dollars ($___________________________)</w:t>
      </w:r>
      <w:r w:rsidRPr="00B81E2A">
        <w:rPr>
          <w:rFonts w:ascii="Helvetica" w:hAnsi="Helvetica" w:cs="Times New Roman"/>
          <w:sz w:val="20"/>
          <w:szCs w:val="20"/>
        </w:rPr>
        <w:t>as earnest money to be applied towards the purchase price when the sale is consummated. As procuring cause of this Contract, Auctioneer has rendered a valuable service for which reason Auctioneer is made a party of this Contract to enable Auctioneer to enforce Auctioneer’s commission rights hereun</w:t>
      </w:r>
      <w:r w:rsidRPr="00EF1992">
        <w:rPr>
          <w:rFonts w:ascii="Helvetica" w:hAnsi="Helvetica" w:cs="Times New Roman"/>
          <w:sz w:val="20"/>
          <w:szCs w:val="20"/>
        </w:rPr>
        <w:t xml:space="preserve">der against the parties hereto on the following basis: </w:t>
      </w:r>
      <w:r w:rsidR="00EF1992" w:rsidRPr="00EF1992">
        <w:rPr>
          <w:rFonts w:ascii="Helvetica" w:hAnsi="Helvetica" w:cs="Times New Roman"/>
          <w:sz w:val="20"/>
          <w:szCs w:val="20"/>
        </w:rPr>
        <w:t>Seller agrees to pay Auctioneer</w:t>
      </w:r>
      <w:r w:rsidRPr="00EF1992">
        <w:rPr>
          <w:rFonts w:ascii="Helvetica" w:hAnsi="Helvetica" w:cs="Times New Roman"/>
          <w:sz w:val="20"/>
          <w:szCs w:val="20"/>
        </w:rPr>
        <w:t xml:space="preserve"> the full commission as provided in the auction listing contract when the sale is consummated. In the event the sale is not consummated because of Seller's inability, failure, or refusal to perform any of the Seller's covenants herein, then the Seller shall p</w:t>
      </w:r>
      <w:r w:rsidR="00EF1992" w:rsidRPr="00EF1992">
        <w:rPr>
          <w:rFonts w:ascii="Helvetica" w:hAnsi="Helvetica" w:cs="Times New Roman"/>
          <w:sz w:val="20"/>
          <w:szCs w:val="20"/>
        </w:rPr>
        <w:t>ay the full commission to Auctioneer and Auctioneer</w:t>
      </w:r>
      <w:r w:rsidRPr="00EF1992">
        <w:rPr>
          <w:rFonts w:ascii="Helvetica" w:hAnsi="Helvetica" w:cs="Times New Roman"/>
          <w:sz w:val="20"/>
          <w:szCs w:val="20"/>
        </w:rPr>
        <w:t>, at the option of the Purchaser, shall return the earnest money to Purchaser. Purchaser agrees that if Purchaser fails or refuses to perform any of the Purchaser's covenants herein, Purch</w:t>
      </w:r>
      <w:r w:rsidR="00EF1992" w:rsidRPr="00EF1992">
        <w:rPr>
          <w:rFonts w:ascii="Helvetica" w:hAnsi="Helvetica" w:cs="Times New Roman"/>
          <w:sz w:val="20"/>
          <w:szCs w:val="20"/>
        </w:rPr>
        <w:t xml:space="preserve">aser shall forthwith pay Auctioneer </w:t>
      </w:r>
      <w:r w:rsidRPr="00EF1992">
        <w:rPr>
          <w:rFonts w:ascii="Helvetica" w:hAnsi="Helvetica" w:cs="Times New Roman"/>
          <w:sz w:val="20"/>
          <w:szCs w:val="20"/>
        </w:rPr>
        <w:t xml:space="preserve">the full </w:t>
      </w:r>
      <w:r w:rsidR="00EF1992" w:rsidRPr="00EF1992">
        <w:rPr>
          <w:rFonts w:ascii="Helvetica" w:hAnsi="Helvetica" w:cs="Times New Roman"/>
          <w:sz w:val="20"/>
          <w:szCs w:val="20"/>
        </w:rPr>
        <w:t>commission; provided that Auctioneer</w:t>
      </w:r>
      <w:r w:rsidRPr="00EF1992">
        <w:rPr>
          <w:rFonts w:ascii="Helvetica" w:hAnsi="Helvetica" w:cs="Times New Roman"/>
          <w:sz w:val="20"/>
          <w:szCs w:val="20"/>
        </w:rPr>
        <w:t xml:space="preserve"> may first apply one-half of the earnest money toward payment of, but not to exceed, the full commission. The Seller</w:t>
      </w:r>
      <w:r>
        <w:rPr>
          <w:rFonts w:ascii="Times New Roman" w:hAnsi="Times New Roman" w:cs="Times New Roman"/>
          <w:sz w:val="26"/>
          <w:szCs w:val="26"/>
        </w:rPr>
        <w:t xml:space="preserve"> </w:t>
      </w:r>
      <w:r w:rsidRPr="00EF1992">
        <w:rPr>
          <w:rFonts w:ascii="Helvetica" w:hAnsi="Helvetica" w:cs="Times New Roman"/>
          <w:sz w:val="20"/>
          <w:szCs w:val="20"/>
        </w:rPr>
        <w:t xml:space="preserve">may elect to accept the balance of the earnest money deposit as liquidated damages and full settlement of any claim for damages or the Seller may seek to enforce specific performance rights and obligations against the Purchaser under the terms of this Contract. In the event Purchaser fails to make deposit or deposits are not collectible, Purchaser shall be considered to have breached this Contract and Seller shall have the right to re-offer the Property for sale to others and to demand liquidated damages equal to the amount of the deposit or Seller may demand specific performance. </w:t>
      </w:r>
    </w:p>
    <w:p w14:paraId="2F38D54A" w14:textId="77777777" w:rsidR="00C867EB" w:rsidRDefault="00C867EB" w:rsidP="00B81E2A">
      <w:pPr>
        <w:widowControl w:val="0"/>
        <w:autoSpaceDE w:val="0"/>
        <w:autoSpaceDN w:val="0"/>
        <w:adjustRightInd w:val="0"/>
        <w:spacing w:after="240" w:line="320" w:lineRule="atLeast"/>
        <w:rPr>
          <w:rFonts w:ascii="Helvetica" w:hAnsi="Helvetica" w:cs="Times New Roman"/>
          <w:sz w:val="20"/>
          <w:szCs w:val="20"/>
        </w:rPr>
      </w:pPr>
    </w:p>
    <w:p w14:paraId="71C50A3F" w14:textId="3A080202" w:rsidR="00B81E2A" w:rsidRDefault="00B81E2A" w:rsidP="00B81E2A">
      <w:pPr>
        <w:widowControl w:val="0"/>
        <w:autoSpaceDE w:val="0"/>
        <w:autoSpaceDN w:val="0"/>
        <w:adjustRightInd w:val="0"/>
        <w:spacing w:after="240" w:line="320" w:lineRule="atLeast"/>
        <w:rPr>
          <w:rFonts w:ascii="Helvetica" w:hAnsi="Helvetica" w:cs="Times New Roman"/>
          <w:sz w:val="20"/>
          <w:szCs w:val="20"/>
        </w:rPr>
      </w:pPr>
      <w:r w:rsidRPr="00EF1992">
        <w:rPr>
          <w:rFonts w:ascii="Helvetica" w:hAnsi="Helvetica" w:cs="Times New Roman"/>
          <w:sz w:val="20"/>
          <w:szCs w:val="20"/>
        </w:rPr>
        <w:t>The Purchaser in either ev</w:t>
      </w:r>
      <w:r w:rsidR="00EF1992" w:rsidRPr="00EF1992">
        <w:rPr>
          <w:rFonts w:ascii="Helvetica" w:hAnsi="Helvetica" w:cs="Times New Roman"/>
          <w:sz w:val="20"/>
          <w:szCs w:val="20"/>
        </w:rPr>
        <w:t>ent shall be liable for Auctioneer’s</w:t>
      </w:r>
      <w:r w:rsidRPr="00EF1992">
        <w:rPr>
          <w:rFonts w:ascii="Helvetica" w:hAnsi="Helvetica" w:cs="Times New Roman"/>
          <w:sz w:val="20"/>
          <w:szCs w:val="20"/>
        </w:rPr>
        <w:t xml:space="preserve"> commission, attorney's fees and costs. Prior to disbursing earnest money paid p</w:t>
      </w:r>
      <w:r w:rsidR="00EF1992" w:rsidRPr="00EF1992">
        <w:rPr>
          <w:rFonts w:ascii="Helvetica" w:hAnsi="Helvetica" w:cs="Times New Roman"/>
          <w:sz w:val="20"/>
          <w:szCs w:val="20"/>
        </w:rPr>
        <w:t>ursuant to this Contract, Auctioneer</w:t>
      </w:r>
      <w:r w:rsidRPr="00EF1992">
        <w:rPr>
          <w:rFonts w:ascii="Helvetica" w:hAnsi="Helvetica" w:cs="Times New Roman"/>
          <w:sz w:val="20"/>
          <w:szCs w:val="20"/>
        </w:rPr>
        <w:t xml:space="preserve"> shall give all parties fifteen (15) days written notice by certified mail (to each party's last known address as set forth herein), stating to whom the disbursement(s) will be made. Any party may object in writing to the disbursement, provided the</w:t>
      </w:r>
      <w:r w:rsidR="00EF1992" w:rsidRPr="00EF1992">
        <w:rPr>
          <w:rFonts w:ascii="Helvetica" w:hAnsi="Helvetica" w:cs="Times New Roman"/>
          <w:sz w:val="20"/>
          <w:szCs w:val="20"/>
        </w:rPr>
        <w:t xml:space="preserve"> objection is received by Auctioneer</w:t>
      </w:r>
      <w:r w:rsidRPr="00EF1992">
        <w:rPr>
          <w:rFonts w:ascii="Helvetica" w:hAnsi="Helvetica" w:cs="Times New Roman"/>
          <w:sz w:val="20"/>
          <w:szCs w:val="20"/>
        </w:rPr>
        <w:t xml:space="preserve"> prior to the end of the fifteen (15) day notice period. All objections not raised in a timely manner shall be waived. In the event a timely objection</w:t>
      </w:r>
      <w:r w:rsidR="00EF1992" w:rsidRPr="00EF1992">
        <w:rPr>
          <w:rFonts w:ascii="Helvetica" w:hAnsi="Helvetica" w:cs="Times New Roman"/>
          <w:sz w:val="20"/>
          <w:szCs w:val="20"/>
        </w:rPr>
        <w:t xml:space="preserve"> is made, Auctioneer</w:t>
      </w:r>
      <w:r w:rsidRPr="00EF1992">
        <w:rPr>
          <w:rFonts w:ascii="Helvetica" w:hAnsi="Helvetica" w:cs="Times New Roman"/>
          <w:sz w:val="20"/>
          <w:szCs w:val="20"/>
        </w:rPr>
        <w:t xml:space="preserve"> shall consider the objection and may do any or a combination of the following: (1) disburse the earnest money as indicated in the notice and so notify all parties; or (2) interplead the earnest money into a court of competent jurisdiction; or (3) hold the earnest money for a reasonable period of time to give the parties an opportunit</w:t>
      </w:r>
      <w:r w:rsidR="00EF1992" w:rsidRPr="00EF1992">
        <w:rPr>
          <w:rFonts w:ascii="Helvetica" w:hAnsi="Helvetica" w:cs="Times New Roman"/>
          <w:sz w:val="20"/>
          <w:szCs w:val="20"/>
        </w:rPr>
        <w:t>y to resolve the dispute. Auctioneer</w:t>
      </w:r>
      <w:r w:rsidRPr="00EF1992">
        <w:rPr>
          <w:rFonts w:ascii="Helvetica" w:hAnsi="Helvetica" w:cs="Times New Roman"/>
          <w:sz w:val="20"/>
          <w:szCs w:val="20"/>
        </w:rPr>
        <w:t xml:space="preserve"> shall be entitled to be reimbursed from any funds interpleaded for its costs and expenses, including reasonable attorneys' fees incurred in connection with the interpleaded action. The prevailing party in the interpleader action shall be entitled to collect from the other party the costs a</w:t>
      </w:r>
      <w:r w:rsidR="00EF1992" w:rsidRPr="00EF1992">
        <w:rPr>
          <w:rFonts w:ascii="Helvetica" w:hAnsi="Helvetica" w:cs="Times New Roman"/>
          <w:sz w:val="20"/>
          <w:szCs w:val="20"/>
        </w:rPr>
        <w:t>nd expenses reimbursed to Auctioneer</w:t>
      </w:r>
      <w:r w:rsidRPr="00EF1992">
        <w:rPr>
          <w:rFonts w:ascii="Helvetica" w:hAnsi="Helvetica" w:cs="Times New Roman"/>
          <w:sz w:val="20"/>
          <w:szCs w:val="20"/>
        </w:rPr>
        <w:t>. No part</w:t>
      </w:r>
      <w:r w:rsidR="00EF1992" w:rsidRPr="00EF1992">
        <w:rPr>
          <w:rFonts w:ascii="Helvetica" w:hAnsi="Helvetica" w:cs="Times New Roman"/>
          <w:sz w:val="20"/>
          <w:szCs w:val="20"/>
        </w:rPr>
        <w:t>y shall seek damages from Auctioneer</w:t>
      </w:r>
      <w:r w:rsidRPr="00EF1992">
        <w:rPr>
          <w:rFonts w:ascii="Helvetica" w:hAnsi="Helvetica" w:cs="Times New Roman"/>
          <w:sz w:val="20"/>
          <w:szCs w:val="20"/>
        </w:rPr>
        <w:t xml:space="preserve"> or Escrow Deposit H</w:t>
      </w:r>
      <w:r w:rsidR="00EF1992" w:rsidRPr="00EF1992">
        <w:rPr>
          <w:rFonts w:ascii="Helvetica" w:hAnsi="Helvetica" w:cs="Times New Roman"/>
          <w:sz w:val="20"/>
          <w:szCs w:val="20"/>
        </w:rPr>
        <w:t>older (nor shall Auctioneer</w:t>
      </w:r>
      <w:r w:rsidRPr="00EF1992">
        <w:rPr>
          <w:rFonts w:ascii="Helvetica" w:hAnsi="Helvetica" w:cs="Times New Roman"/>
          <w:sz w:val="20"/>
          <w:szCs w:val="20"/>
        </w:rPr>
        <w:t xml:space="preserve"> be liable for the same) for any matter arising out of or relate</w:t>
      </w:r>
      <w:r w:rsidR="00EF1992" w:rsidRPr="00EF1992">
        <w:rPr>
          <w:rFonts w:ascii="Helvetica" w:hAnsi="Helvetica" w:cs="Times New Roman"/>
          <w:sz w:val="20"/>
          <w:szCs w:val="20"/>
        </w:rPr>
        <w:t>d to the performance of Auctioneer’s</w:t>
      </w:r>
      <w:r w:rsidRPr="00EF1992">
        <w:rPr>
          <w:rFonts w:ascii="Helvetica" w:hAnsi="Helvetica" w:cs="Times New Roman"/>
          <w:sz w:val="20"/>
          <w:szCs w:val="20"/>
        </w:rPr>
        <w:t xml:space="preserve"> duties under this earnest money paragraph, </w:t>
      </w:r>
      <w:r w:rsidR="00EF1992" w:rsidRPr="00EF1992">
        <w:rPr>
          <w:rFonts w:ascii="Helvetica" w:hAnsi="Helvetica" w:cs="Times New Roman"/>
          <w:sz w:val="20"/>
          <w:szCs w:val="20"/>
        </w:rPr>
        <w:t>and the parties indemnify Auctioneer</w:t>
      </w:r>
      <w:r w:rsidRPr="00EF1992">
        <w:rPr>
          <w:rFonts w:ascii="Helvetica" w:hAnsi="Helvetica" w:cs="Times New Roman"/>
          <w:sz w:val="20"/>
          <w:szCs w:val="20"/>
        </w:rPr>
        <w:t xml:space="preserve"> and Escrow Deposit Holder accordingly. </w:t>
      </w:r>
    </w:p>
    <w:p w14:paraId="2275898B" w14:textId="1F529575" w:rsidR="007F47C0" w:rsidRPr="00807A77" w:rsidRDefault="00807A77" w:rsidP="007F47C0">
      <w:pPr>
        <w:widowControl w:val="0"/>
        <w:autoSpaceDE w:val="0"/>
        <w:autoSpaceDN w:val="0"/>
        <w:adjustRightInd w:val="0"/>
        <w:spacing w:after="240" w:line="320" w:lineRule="atLeast"/>
        <w:rPr>
          <w:rFonts w:ascii="Helvetica" w:hAnsi="Helvetica" w:cs="Times"/>
          <w:sz w:val="20"/>
          <w:szCs w:val="20"/>
        </w:rPr>
      </w:pPr>
      <w:r w:rsidRPr="00807A77">
        <w:rPr>
          <w:rFonts w:ascii="Helvetica" w:hAnsi="Helvetica" w:cs="Times New Roman"/>
          <w:sz w:val="20"/>
          <w:szCs w:val="20"/>
        </w:rPr>
        <w:t>Neither Seller nor Auctioneer</w:t>
      </w:r>
      <w:r w:rsidR="007F47C0" w:rsidRPr="00807A77">
        <w:rPr>
          <w:rFonts w:ascii="Helvetica" w:hAnsi="Helvetica" w:cs="Times New Roman"/>
          <w:sz w:val="20"/>
          <w:szCs w:val="20"/>
        </w:rPr>
        <w:t xml:space="preserve"> make, nor have made, any warranties or representations as to the status of any oil, gas, or mineral rights pertaining to the Property. The Seller agrees to convey all its interest in any such oil, gas, or mineral rights, if any, to the Purchaser at closing. The conveyance of the Property shall be subject to any prior reservation or sale of such oil, gas, and mineral rights, if any. </w:t>
      </w:r>
    </w:p>
    <w:p w14:paraId="11E2EE87" w14:textId="4798D3AB" w:rsidR="0071151F" w:rsidRPr="00D0169A" w:rsidRDefault="007F47C0" w:rsidP="0071151F">
      <w:pPr>
        <w:widowControl w:val="0"/>
        <w:autoSpaceDE w:val="0"/>
        <w:autoSpaceDN w:val="0"/>
        <w:adjustRightInd w:val="0"/>
        <w:spacing w:after="240" w:line="320" w:lineRule="atLeast"/>
        <w:rPr>
          <w:rFonts w:ascii="Helvetica" w:hAnsi="Helvetica" w:cs="Times"/>
          <w:sz w:val="20"/>
          <w:szCs w:val="20"/>
        </w:rPr>
      </w:pPr>
      <w:r w:rsidRPr="00D0169A">
        <w:rPr>
          <w:rFonts w:ascii="Helvetica" w:hAnsi="Helvetica" w:cs="Times New Roman"/>
          <w:sz w:val="20"/>
          <w:szCs w:val="20"/>
        </w:rPr>
        <w:t>Purchaser acknowledges that Purchaser has inspected the Property or has had the opportunity to do so and chose not to inspect the Property. Purchaser is relying solely on his own inspection and judgment and not on any representations, warranties or gua</w:t>
      </w:r>
      <w:r w:rsidR="00807A77" w:rsidRPr="00D0169A">
        <w:rPr>
          <w:rFonts w:ascii="Helvetica" w:hAnsi="Helvetica" w:cs="Times New Roman"/>
          <w:sz w:val="20"/>
          <w:szCs w:val="20"/>
        </w:rPr>
        <w:t>ranties made by Seller or Auctioneer</w:t>
      </w:r>
      <w:r w:rsidRPr="00D0169A">
        <w:rPr>
          <w:rFonts w:ascii="Helvetica" w:hAnsi="Helvetica" w:cs="Times New Roman"/>
          <w:sz w:val="20"/>
          <w:szCs w:val="20"/>
        </w:rPr>
        <w:t xml:space="preserve"> in purchasing the Property. Further, all parties acknowledge and agree that the Property is being sold "AS IS" with any and all faults. The Seller shall have no obligation to make repairs or replacements noted in any inspection(s) made by or for Purchaser. Such repairs or replacements shall be the sole responsibility of Purchaser. </w:t>
      </w:r>
      <w:r w:rsidR="0071151F" w:rsidRPr="0071151F">
        <w:rPr>
          <w:rFonts w:ascii="Helvetica" w:hAnsi="Helvetica" w:cs="Helvetica"/>
          <w:bCs/>
          <w:sz w:val="20"/>
          <w:szCs w:val="20"/>
        </w:rPr>
        <w:t>Purchaser acknowledges</w:t>
      </w:r>
      <w:r w:rsidR="0071151F" w:rsidRPr="0071151F">
        <w:rPr>
          <w:rFonts w:ascii="Helvetica" w:hAnsi="Helvetica" w:cs="Helvetica"/>
          <w:b/>
          <w:bCs/>
          <w:sz w:val="20"/>
          <w:szCs w:val="20"/>
        </w:rPr>
        <w:t xml:space="preserve"> </w:t>
      </w:r>
      <w:r w:rsidR="0071151F" w:rsidRPr="0071151F">
        <w:rPr>
          <w:rFonts w:ascii="Helvetica" w:hAnsi="Helvetica" w:cs="Helvetica"/>
          <w:sz w:val="20"/>
          <w:szCs w:val="20"/>
        </w:rPr>
        <w:t>neither Auctioneer nor any agent or representative of Auctioneer guarantees or warrants any bid amount, offer or selling pri</w:t>
      </w:r>
      <w:r w:rsidR="00894904">
        <w:rPr>
          <w:rFonts w:ascii="Helvetica" w:hAnsi="Helvetica" w:cs="Helvetica"/>
          <w:sz w:val="20"/>
          <w:szCs w:val="20"/>
        </w:rPr>
        <w:t>ce for the Property. Purchaser</w:t>
      </w:r>
      <w:r w:rsidR="0071151F" w:rsidRPr="0071151F">
        <w:rPr>
          <w:rFonts w:ascii="Helvetica" w:hAnsi="Helvetica" w:cs="Helvetica"/>
          <w:sz w:val="20"/>
          <w:szCs w:val="20"/>
        </w:rPr>
        <w:t xml:space="preserve"> agree that no appraisal of value made for the Property has any relevance to the bid amount, offer amount or selling price that may be realized in the auction or otherwise in this Contract</w:t>
      </w:r>
      <w:r w:rsidR="0071151F">
        <w:rPr>
          <w:rFonts w:ascii="Helvetica" w:hAnsi="Helvetica" w:cs="Helvetica"/>
          <w:sz w:val="26"/>
          <w:szCs w:val="26"/>
        </w:rPr>
        <w:t>.</w:t>
      </w:r>
      <w:r w:rsidR="00894904" w:rsidRPr="00894904">
        <w:rPr>
          <w:rFonts w:ascii="Helvetica" w:hAnsi="Helvetica" w:cs="Times New Roman"/>
          <w:sz w:val="20"/>
          <w:szCs w:val="20"/>
        </w:rPr>
        <w:t xml:space="preserve"> </w:t>
      </w:r>
      <w:r w:rsidR="00894904" w:rsidRPr="00D0169A">
        <w:rPr>
          <w:rFonts w:ascii="Helvetica" w:hAnsi="Helvetica" w:cs="Times New Roman"/>
          <w:sz w:val="20"/>
          <w:szCs w:val="20"/>
        </w:rPr>
        <w:t>The terms and provisions of this paragraph shall survive closing hereunder.</w:t>
      </w:r>
    </w:p>
    <w:p w14:paraId="6041CBBC" w14:textId="77777777" w:rsidR="00C867EB" w:rsidRDefault="00C867EB" w:rsidP="00807A77">
      <w:pPr>
        <w:widowControl w:val="0"/>
        <w:autoSpaceDE w:val="0"/>
        <w:autoSpaceDN w:val="0"/>
        <w:adjustRightInd w:val="0"/>
        <w:spacing w:after="240" w:line="320" w:lineRule="atLeast"/>
        <w:rPr>
          <w:rFonts w:ascii="Helvetica" w:hAnsi="Helvetica" w:cs="Times New Roman"/>
          <w:sz w:val="20"/>
          <w:szCs w:val="20"/>
        </w:rPr>
      </w:pPr>
    </w:p>
    <w:p w14:paraId="5731DEAF" w14:textId="77777777" w:rsidR="00C867EB" w:rsidRDefault="00C867EB" w:rsidP="00807A77">
      <w:pPr>
        <w:widowControl w:val="0"/>
        <w:autoSpaceDE w:val="0"/>
        <w:autoSpaceDN w:val="0"/>
        <w:adjustRightInd w:val="0"/>
        <w:spacing w:after="240" w:line="320" w:lineRule="atLeast"/>
        <w:rPr>
          <w:rFonts w:ascii="Helvetica" w:hAnsi="Helvetica" w:cs="Times New Roman"/>
          <w:sz w:val="20"/>
          <w:szCs w:val="20"/>
        </w:rPr>
      </w:pPr>
    </w:p>
    <w:p w14:paraId="5B3C1DBD" w14:textId="2853F8FF" w:rsidR="00807A77" w:rsidRPr="00D0169A" w:rsidRDefault="00807A77" w:rsidP="00807A77">
      <w:pPr>
        <w:widowControl w:val="0"/>
        <w:autoSpaceDE w:val="0"/>
        <w:autoSpaceDN w:val="0"/>
        <w:adjustRightInd w:val="0"/>
        <w:spacing w:after="240" w:line="320" w:lineRule="atLeast"/>
        <w:rPr>
          <w:rFonts w:ascii="Helvetica" w:hAnsi="Helvetica" w:cs="Times"/>
          <w:sz w:val="20"/>
          <w:szCs w:val="20"/>
        </w:rPr>
      </w:pPr>
      <w:r w:rsidRPr="00D0169A">
        <w:rPr>
          <w:rFonts w:ascii="Helvetica" w:hAnsi="Helvetica" w:cs="Times New Roman"/>
          <w:sz w:val="20"/>
          <w:szCs w:val="20"/>
        </w:rPr>
        <w:t>Purchaser and Seller acknowledg</w:t>
      </w:r>
      <w:r w:rsidR="006950D3" w:rsidRPr="00D0169A">
        <w:rPr>
          <w:rFonts w:ascii="Helvetica" w:hAnsi="Helvetica" w:cs="Times New Roman"/>
          <w:sz w:val="20"/>
          <w:szCs w:val="20"/>
        </w:rPr>
        <w:t>e and agree that the only Auctioneer</w:t>
      </w:r>
      <w:r w:rsidRPr="00D0169A">
        <w:rPr>
          <w:rFonts w:ascii="Helvetica" w:hAnsi="Helvetica" w:cs="Times New Roman"/>
          <w:sz w:val="20"/>
          <w:szCs w:val="20"/>
        </w:rPr>
        <w:t xml:space="preserve"> involved in the transaction conte</w:t>
      </w:r>
      <w:r w:rsidR="006950D3" w:rsidRPr="00D0169A">
        <w:rPr>
          <w:rFonts w:ascii="Helvetica" w:hAnsi="Helvetica" w:cs="Times New Roman"/>
          <w:sz w:val="20"/>
          <w:szCs w:val="20"/>
        </w:rPr>
        <w:t>mplated herein is Hurst Real Estate &amp; Auction</w:t>
      </w:r>
      <w:r w:rsidR="002B1F0B" w:rsidRPr="00D0169A">
        <w:rPr>
          <w:rFonts w:ascii="Helvetica" w:hAnsi="Helvetica" w:cs="Times New Roman"/>
          <w:sz w:val="20"/>
          <w:szCs w:val="20"/>
        </w:rPr>
        <w:t>. Auctioneer</w:t>
      </w:r>
      <w:r w:rsidRPr="00D0169A">
        <w:rPr>
          <w:rFonts w:ascii="Helvetica" w:hAnsi="Helvetica" w:cs="Times New Roman"/>
          <w:sz w:val="20"/>
          <w:szCs w:val="20"/>
        </w:rPr>
        <w:t xml:space="preserve"> has acted as agent for the Seller</w:t>
      </w:r>
      <w:r w:rsidR="002B1F0B" w:rsidRPr="00D0169A">
        <w:rPr>
          <w:rFonts w:ascii="Helvetica" w:hAnsi="Helvetica" w:cs="Times New Roman"/>
          <w:sz w:val="20"/>
          <w:szCs w:val="20"/>
        </w:rPr>
        <w:t>. Auctioneer</w:t>
      </w:r>
      <w:r w:rsidRPr="00D0169A">
        <w:rPr>
          <w:rFonts w:ascii="Helvetica" w:hAnsi="Helvetica" w:cs="Times New Roman"/>
          <w:sz w:val="20"/>
          <w:szCs w:val="20"/>
        </w:rPr>
        <w:t xml:space="preserve"> has not acted as agent for the Purchaser. </w:t>
      </w:r>
    </w:p>
    <w:p w14:paraId="2737FB10" w14:textId="325B3912" w:rsidR="003A3C40" w:rsidRPr="00C867EB" w:rsidRDefault="00807A77" w:rsidP="00807A77">
      <w:pPr>
        <w:widowControl w:val="0"/>
        <w:autoSpaceDE w:val="0"/>
        <w:autoSpaceDN w:val="0"/>
        <w:adjustRightInd w:val="0"/>
        <w:spacing w:after="240" w:line="320" w:lineRule="atLeast"/>
        <w:rPr>
          <w:rFonts w:ascii="Helvetica" w:hAnsi="Helvetica" w:cs="Times"/>
          <w:sz w:val="20"/>
          <w:szCs w:val="20"/>
        </w:rPr>
      </w:pPr>
      <w:r w:rsidRPr="002B1F0B">
        <w:rPr>
          <w:rFonts w:ascii="Helvetica" w:hAnsi="Helvetica" w:cs="Times New Roman"/>
          <w:sz w:val="20"/>
          <w:szCs w:val="20"/>
        </w:rPr>
        <w:t xml:space="preserve">This Contract shall not be transferred or assigned without the prior written consent of all parties to this Contract and any permitted assignee shall fulfill all the terms and conditions of this Contract. </w:t>
      </w:r>
    </w:p>
    <w:p w14:paraId="710F09E4" w14:textId="74364980" w:rsidR="00807A77" w:rsidRPr="00C867EB" w:rsidRDefault="00807A77" w:rsidP="00807A77">
      <w:pPr>
        <w:widowControl w:val="0"/>
        <w:autoSpaceDE w:val="0"/>
        <w:autoSpaceDN w:val="0"/>
        <w:adjustRightInd w:val="0"/>
        <w:spacing w:after="240" w:line="320" w:lineRule="atLeast"/>
        <w:rPr>
          <w:rFonts w:ascii="Helvetica" w:hAnsi="Helvetica" w:cs="Times"/>
          <w:sz w:val="20"/>
          <w:szCs w:val="20"/>
        </w:rPr>
      </w:pPr>
      <w:r w:rsidRPr="002B1F0B">
        <w:rPr>
          <w:rFonts w:ascii="Helvetica" w:hAnsi="Helvetica" w:cs="Times New Roman"/>
          <w:sz w:val="20"/>
          <w:szCs w:val="20"/>
        </w:rPr>
        <w:t xml:space="preserve">Notwithstanding anything contained herein to the contrary, Seller's responsibility in connection with the Property shall cease at Closing, and Closing shall constitute Purchaser’s acceptance of the Property unless provision is otherwise made in writing. </w:t>
      </w:r>
    </w:p>
    <w:p w14:paraId="68FB58A7" w14:textId="3424335A" w:rsidR="00807A77" w:rsidRDefault="00807A77" w:rsidP="00807A77">
      <w:pPr>
        <w:widowControl w:val="0"/>
        <w:autoSpaceDE w:val="0"/>
        <w:autoSpaceDN w:val="0"/>
        <w:adjustRightInd w:val="0"/>
        <w:spacing w:after="240" w:line="320" w:lineRule="atLeast"/>
        <w:rPr>
          <w:rFonts w:ascii="Helvetica" w:hAnsi="Helvetica" w:cs="Times New Roman"/>
          <w:sz w:val="20"/>
          <w:szCs w:val="20"/>
        </w:rPr>
      </w:pPr>
      <w:r w:rsidRPr="00807A77">
        <w:rPr>
          <w:rFonts w:ascii="Helvetica" w:hAnsi="Helvetica" w:cs="Times New Roman"/>
          <w:sz w:val="20"/>
          <w:szCs w:val="20"/>
        </w:rPr>
        <w:t xml:space="preserve">This Contract is inclusive of the Special Stipulations of sale contained in Exhibit "B" attached hereto and made a part of this Contract by reference. If the Special Stipulations are in conflict with any exhibit, addendum, preceding provision or paragraph of this Contract then the Special Stipulations shall control and govern this Contract. </w:t>
      </w:r>
    </w:p>
    <w:p w14:paraId="6BD2E4E0" w14:textId="299C919F" w:rsidR="009A4E8B" w:rsidRPr="00807A77" w:rsidRDefault="009A4E8B" w:rsidP="00807A77">
      <w:pPr>
        <w:widowControl w:val="0"/>
        <w:autoSpaceDE w:val="0"/>
        <w:autoSpaceDN w:val="0"/>
        <w:adjustRightInd w:val="0"/>
        <w:spacing w:after="240" w:line="320" w:lineRule="atLeast"/>
        <w:rPr>
          <w:rFonts w:ascii="Helvetica" w:hAnsi="Helvetica" w:cs="Times"/>
          <w:sz w:val="20"/>
          <w:szCs w:val="20"/>
        </w:rPr>
      </w:pPr>
      <w:r w:rsidRPr="00807A77">
        <w:rPr>
          <w:rFonts w:ascii="Helvetica" w:hAnsi="Helvetica" w:cs="Times New Roman"/>
          <w:sz w:val="20"/>
          <w:szCs w:val="20"/>
        </w:rPr>
        <w:t>This Contract is inclusive of the S</w:t>
      </w:r>
      <w:r>
        <w:rPr>
          <w:rFonts w:ascii="Helvetica" w:hAnsi="Helvetica" w:cs="Times New Roman"/>
          <w:sz w:val="20"/>
          <w:szCs w:val="20"/>
        </w:rPr>
        <w:t>ale Day Announcements</w:t>
      </w:r>
      <w:r w:rsidRPr="00807A77">
        <w:rPr>
          <w:rFonts w:ascii="Helvetica" w:hAnsi="Helvetica" w:cs="Times New Roman"/>
          <w:sz w:val="20"/>
          <w:szCs w:val="20"/>
        </w:rPr>
        <w:t xml:space="preserve"> contained in Exhibit "</w:t>
      </w:r>
      <w:r>
        <w:rPr>
          <w:rFonts w:ascii="Helvetica" w:hAnsi="Helvetica" w:cs="Times New Roman"/>
          <w:sz w:val="20"/>
          <w:szCs w:val="20"/>
        </w:rPr>
        <w:t>C</w:t>
      </w:r>
      <w:r w:rsidRPr="00807A77">
        <w:rPr>
          <w:rFonts w:ascii="Helvetica" w:hAnsi="Helvetica" w:cs="Times New Roman"/>
          <w:sz w:val="20"/>
          <w:szCs w:val="20"/>
        </w:rPr>
        <w:t xml:space="preserve">" attached hereto and made a part of this Contract by reference. If the </w:t>
      </w:r>
      <w:r>
        <w:rPr>
          <w:rFonts w:ascii="Helvetica" w:hAnsi="Helvetica" w:cs="Times New Roman"/>
          <w:sz w:val="20"/>
          <w:szCs w:val="20"/>
        </w:rPr>
        <w:t>Sale Day Announcements</w:t>
      </w:r>
      <w:r w:rsidRPr="00807A77">
        <w:rPr>
          <w:rFonts w:ascii="Helvetica" w:hAnsi="Helvetica" w:cs="Times New Roman"/>
          <w:sz w:val="20"/>
          <w:szCs w:val="20"/>
        </w:rPr>
        <w:t xml:space="preserve"> are in conflict with any exhibit, addendum, preceding provision or paragraph of this Contract then the S</w:t>
      </w:r>
      <w:r>
        <w:rPr>
          <w:rFonts w:ascii="Helvetica" w:hAnsi="Helvetica" w:cs="Times New Roman"/>
          <w:sz w:val="20"/>
          <w:szCs w:val="20"/>
        </w:rPr>
        <w:t>ale Day Announcements</w:t>
      </w:r>
      <w:r w:rsidRPr="00807A77">
        <w:rPr>
          <w:rFonts w:ascii="Helvetica" w:hAnsi="Helvetica" w:cs="Times New Roman"/>
          <w:sz w:val="20"/>
          <w:szCs w:val="20"/>
        </w:rPr>
        <w:t xml:space="preserve"> shall control and govern this Contract. </w:t>
      </w:r>
    </w:p>
    <w:p w14:paraId="72795662" w14:textId="12AB8BBF" w:rsidR="00807A77" w:rsidRPr="00807A77" w:rsidRDefault="00807A77" w:rsidP="00807A77">
      <w:pPr>
        <w:widowControl w:val="0"/>
        <w:autoSpaceDE w:val="0"/>
        <w:autoSpaceDN w:val="0"/>
        <w:adjustRightInd w:val="0"/>
        <w:spacing w:after="240" w:line="320" w:lineRule="atLeast"/>
        <w:rPr>
          <w:rFonts w:ascii="Helvetica" w:hAnsi="Helvetica" w:cs="Times"/>
          <w:sz w:val="20"/>
          <w:szCs w:val="20"/>
        </w:rPr>
      </w:pPr>
      <w:r w:rsidRPr="00807A77">
        <w:rPr>
          <w:rFonts w:ascii="Helvetica" w:hAnsi="Helvetica" w:cs="Times New Roman"/>
          <w:sz w:val="20"/>
          <w:szCs w:val="20"/>
        </w:rPr>
        <w:t xml:space="preserve">This Contract and the Exclusive Auction Listing Contract between Auctioneer and Seller constitutes the sole and entire agreement between the parties hereto and no modification of this Contract shall be binding unless attached hereto and signed by all parties to this Contract. No representation, promise, or inducement not included in this Contract shall be binding upon any party hereto. </w:t>
      </w:r>
    </w:p>
    <w:p w14:paraId="33F3D24E" w14:textId="77777777" w:rsidR="00807A77" w:rsidRPr="00807A77" w:rsidRDefault="00807A77" w:rsidP="00807A77">
      <w:pPr>
        <w:widowControl w:val="0"/>
        <w:autoSpaceDE w:val="0"/>
        <w:autoSpaceDN w:val="0"/>
        <w:adjustRightInd w:val="0"/>
        <w:spacing w:after="240" w:line="320" w:lineRule="atLeast"/>
        <w:rPr>
          <w:rFonts w:ascii="Helvetica" w:hAnsi="Helvetica" w:cs="Times"/>
          <w:sz w:val="20"/>
          <w:szCs w:val="20"/>
        </w:rPr>
      </w:pPr>
      <w:r w:rsidRPr="00807A77">
        <w:rPr>
          <w:rFonts w:ascii="Helvetica" w:hAnsi="Helvetica" w:cs="Times New Roman"/>
          <w:sz w:val="20"/>
          <w:szCs w:val="20"/>
        </w:rPr>
        <w:t xml:space="preserve">This Contract may be executed without modification in counterparts by the undersigned parties via electronic (scanned) or facsimile signature and, when assembled, shall constitute a single binding agreement. </w:t>
      </w:r>
    </w:p>
    <w:p w14:paraId="146BD7A7" w14:textId="77777777" w:rsidR="00040F06" w:rsidRDefault="00040F06" w:rsidP="00040F06">
      <w:pPr>
        <w:widowControl w:val="0"/>
        <w:tabs>
          <w:tab w:val="left" w:pos="220"/>
          <w:tab w:val="left" w:pos="720"/>
        </w:tabs>
        <w:autoSpaceDE w:val="0"/>
        <w:autoSpaceDN w:val="0"/>
        <w:adjustRightInd w:val="0"/>
        <w:spacing w:after="266" w:line="300" w:lineRule="atLeast"/>
        <w:rPr>
          <w:rFonts w:ascii="Helvetica" w:hAnsi="Helvetica" w:cs="Helvetica"/>
          <w:sz w:val="26"/>
          <w:szCs w:val="26"/>
        </w:rPr>
      </w:pPr>
    </w:p>
    <w:p w14:paraId="0B966677" w14:textId="77777777" w:rsidR="0059754F" w:rsidRPr="00040F06" w:rsidRDefault="0059754F" w:rsidP="00040F06">
      <w:pPr>
        <w:widowControl w:val="0"/>
        <w:tabs>
          <w:tab w:val="left" w:pos="220"/>
          <w:tab w:val="left" w:pos="720"/>
        </w:tabs>
        <w:autoSpaceDE w:val="0"/>
        <w:autoSpaceDN w:val="0"/>
        <w:adjustRightInd w:val="0"/>
        <w:spacing w:after="266" w:line="300" w:lineRule="atLeast"/>
        <w:rPr>
          <w:rFonts w:ascii="Tahoma" w:hAnsi="Tahoma" w:cs="Tahoma"/>
        </w:rPr>
      </w:pPr>
    </w:p>
    <w:p w14:paraId="40D0D7F3" w14:textId="3BB5004D" w:rsidR="0059754F" w:rsidRDefault="0059754F" w:rsidP="003A3C40">
      <w:pPr>
        <w:widowControl w:val="0"/>
        <w:tabs>
          <w:tab w:val="left" w:pos="220"/>
          <w:tab w:val="left" w:pos="720"/>
        </w:tabs>
        <w:autoSpaceDE w:val="0"/>
        <w:autoSpaceDN w:val="0"/>
        <w:adjustRightInd w:val="0"/>
        <w:spacing w:after="266" w:line="300" w:lineRule="atLeast"/>
        <w:ind w:left="720"/>
        <w:rPr>
          <w:rFonts w:ascii="Helvetica" w:hAnsi="Helvetica" w:cs="Helvetica"/>
          <w:sz w:val="26"/>
          <w:szCs w:val="26"/>
        </w:rPr>
      </w:pPr>
      <w:r>
        <w:rPr>
          <w:rFonts w:ascii="Helvetica" w:hAnsi="Helvetica" w:cs="Helvetica"/>
          <w:sz w:val="26"/>
          <w:szCs w:val="26"/>
        </w:rPr>
        <w:t> </w:t>
      </w:r>
    </w:p>
    <w:p w14:paraId="3E9A24C7" w14:textId="768B3F06" w:rsidR="001D3443" w:rsidRDefault="0059754F" w:rsidP="009A4E8B">
      <w:pPr>
        <w:widowControl w:val="0"/>
        <w:tabs>
          <w:tab w:val="left" w:pos="220"/>
          <w:tab w:val="left" w:pos="720"/>
        </w:tabs>
        <w:autoSpaceDE w:val="0"/>
        <w:autoSpaceDN w:val="0"/>
        <w:adjustRightInd w:val="0"/>
        <w:spacing w:after="266" w:line="300" w:lineRule="atLeast"/>
        <w:ind w:left="720"/>
        <w:rPr>
          <w:rFonts w:ascii="Helvetica" w:hAnsi="Helvetica" w:cs="Helvetica"/>
          <w:sz w:val="26"/>
          <w:szCs w:val="26"/>
        </w:rPr>
      </w:pPr>
      <w:r>
        <w:rPr>
          <w:rFonts w:ascii="Helvetica" w:hAnsi="Helvetica" w:cs="Helvetica"/>
          <w:sz w:val="26"/>
          <w:szCs w:val="26"/>
        </w:rPr>
        <w:t> </w:t>
      </w:r>
    </w:p>
    <w:p w14:paraId="61AEAD55" w14:textId="77777777" w:rsidR="00C867EB" w:rsidRDefault="00C867EB" w:rsidP="001D3443">
      <w:pPr>
        <w:widowControl w:val="0"/>
        <w:tabs>
          <w:tab w:val="left" w:pos="220"/>
          <w:tab w:val="left" w:pos="720"/>
        </w:tabs>
        <w:autoSpaceDE w:val="0"/>
        <w:autoSpaceDN w:val="0"/>
        <w:adjustRightInd w:val="0"/>
        <w:spacing w:after="266" w:line="300" w:lineRule="atLeast"/>
        <w:rPr>
          <w:rFonts w:ascii="Helvetica" w:hAnsi="Helvetica" w:cs="Helvetica"/>
          <w:sz w:val="26"/>
          <w:szCs w:val="26"/>
        </w:rPr>
      </w:pPr>
    </w:p>
    <w:p w14:paraId="70F72D34" w14:textId="1DD92903" w:rsidR="001E634C" w:rsidRDefault="001E634C" w:rsidP="001E634C">
      <w:pPr>
        <w:widowControl w:val="0"/>
        <w:autoSpaceDE w:val="0"/>
        <w:autoSpaceDN w:val="0"/>
        <w:adjustRightInd w:val="0"/>
        <w:spacing w:after="240" w:line="300" w:lineRule="atLeast"/>
        <w:jc w:val="center"/>
        <w:rPr>
          <w:rFonts w:ascii="Helvetica" w:hAnsi="Helvetica" w:cs="Helvetica"/>
          <w:sz w:val="20"/>
          <w:szCs w:val="20"/>
        </w:rPr>
      </w:pPr>
      <w:r>
        <w:rPr>
          <w:rFonts w:ascii="Helvetica" w:hAnsi="Helvetica" w:cs="Helvetica"/>
          <w:sz w:val="20"/>
          <w:szCs w:val="20"/>
        </w:rPr>
        <w:t>The Seller and Purchaser</w:t>
      </w:r>
      <w:r w:rsidRPr="001E634C">
        <w:rPr>
          <w:rFonts w:ascii="Helvetica" w:hAnsi="Helvetica" w:cs="Helvetica"/>
          <w:sz w:val="20"/>
          <w:szCs w:val="20"/>
        </w:rPr>
        <w:t xml:space="preserve"> hereto declare and acknowledge that each has read and fully understands the terms set forth in this Contract</w:t>
      </w:r>
      <w:r w:rsidR="001471BB">
        <w:rPr>
          <w:rFonts w:ascii="Helvetica" w:hAnsi="Helvetica" w:cs="Helvetica"/>
          <w:sz w:val="20"/>
          <w:szCs w:val="20"/>
        </w:rPr>
        <w:t xml:space="preserve"> </w:t>
      </w:r>
    </w:p>
    <w:p w14:paraId="053C7D35" w14:textId="77777777" w:rsidR="00C867EB" w:rsidRPr="001471BB" w:rsidRDefault="00C867EB" w:rsidP="001E634C">
      <w:pPr>
        <w:widowControl w:val="0"/>
        <w:autoSpaceDE w:val="0"/>
        <w:autoSpaceDN w:val="0"/>
        <w:adjustRightInd w:val="0"/>
        <w:spacing w:after="240" w:line="300" w:lineRule="atLeast"/>
        <w:jc w:val="center"/>
        <w:rPr>
          <w:rFonts w:ascii="Helvetica" w:hAnsi="Helvetica" w:cs="Helvetica"/>
          <w:sz w:val="20"/>
          <w:szCs w:val="20"/>
        </w:rPr>
      </w:pPr>
    </w:p>
    <w:p w14:paraId="6FFEFB2C" w14:textId="48FE486D" w:rsidR="001E634C" w:rsidRPr="001471BB" w:rsidRDefault="001471BB" w:rsidP="001471BB">
      <w:pPr>
        <w:widowControl w:val="0"/>
        <w:autoSpaceDE w:val="0"/>
        <w:autoSpaceDN w:val="0"/>
        <w:adjustRightInd w:val="0"/>
        <w:spacing w:after="240" w:line="300" w:lineRule="atLeast"/>
        <w:jc w:val="right"/>
        <w:rPr>
          <w:rFonts w:ascii="Helvetica" w:hAnsi="Helvetica" w:cs="Times"/>
          <w:bCs/>
          <w:sz w:val="20"/>
          <w:szCs w:val="20"/>
        </w:rPr>
      </w:pPr>
      <w:r w:rsidRPr="001471BB">
        <w:rPr>
          <w:rFonts w:ascii="Helvetica" w:hAnsi="Helvetica" w:cs="Times"/>
          <w:bCs/>
          <w:sz w:val="20"/>
          <w:szCs w:val="20"/>
        </w:rPr>
        <w:t>Date: ___________________</w:t>
      </w:r>
    </w:p>
    <w:p w14:paraId="610D677E" w14:textId="0E7963C5" w:rsidR="00D0090C" w:rsidRDefault="00D0090C" w:rsidP="001E634C">
      <w:pPr>
        <w:widowControl w:val="0"/>
        <w:autoSpaceDE w:val="0"/>
        <w:autoSpaceDN w:val="0"/>
        <w:adjustRightInd w:val="0"/>
        <w:spacing w:after="240" w:line="300" w:lineRule="atLeast"/>
        <w:rPr>
          <w:rFonts w:ascii="Times" w:hAnsi="Times" w:cs="Times"/>
          <w:b/>
          <w:bCs/>
          <w:sz w:val="26"/>
          <w:szCs w:val="26"/>
        </w:rPr>
      </w:pPr>
      <w:r>
        <w:rPr>
          <w:rFonts w:ascii="Helvetica" w:hAnsi="Helvetica" w:cs="Times"/>
          <w:b/>
          <w:bCs/>
          <w:sz w:val="20"/>
          <w:szCs w:val="20"/>
        </w:rPr>
        <w:t>Purchaser Signature</w:t>
      </w:r>
      <w:r>
        <w:rPr>
          <w:rFonts w:ascii="Times" w:hAnsi="Times" w:cs="Times"/>
          <w:b/>
          <w:bCs/>
          <w:sz w:val="26"/>
          <w:szCs w:val="26"/>
        </w:rPr>
        <w:t>: _</w:t>
      </w:r>
      <w:r w:rsidR="001E634C">
        <w:rPr>
          <w:rFonts w:ascii="Times" w:hAnsi="Times" w:cs="Times"/>
          <w:b/>
          <w:bCs/>
          <w:sz w:val="26"/>
          <w:szCs w:val="26"/>
        </w:rPr>
        <w:t>__________________________</w:t>
      </w:r>
      <w:r>
        <w:rPr>
          <w:rFonts w:ascii="Times" w:hAnsi="Times" w:cs="Times"/>
          <w:b/>
          <w:bCs/>
          <w:sz w:val="26"/>
          <w:szCs w:val="26"/>
        </w:rPr>
        <w:t>____________________________</w:t>
      </w:r>
      <w:r w:rsidR="001E634C">
        <w:rPr>
          <w:rFonts w:ascii="Times" w:hAnsi="Times" w:cs="Times"/>
          <w:b/>
          <w:bCs/>
          <w:sz w:val="26"/>
          <w:szCs w:val="26"/>
        </w:rPr>
        <w:t xml:space="preserve"> </w:t>
      </w:r>
    </w:p>
    <w:p w14:paraId="2000840D" w14:textId="403874D1" w:rsidR="00D0090C" w:rsidRDefault="00D0090C" w:rsidP="001E634C">
      <w:pPr>
        <w:widowControl w:val="0"/>
        <w:autoSpaceDE w:val="0"/>
        <w:autoSpaceDN w:val="0"/>
        <w:adjustRightInd w:val="0"/>
        <w:spacing w:after="240" w:line="300" w:lineRule="atLeast"/>
        <w:rPr>
          <w:rFonts w:ascii="Helvetica" w:hAnsi="Helvetica" w:cs="Times"/>
          <w:bCs/>
          <w:sz w:val="20"/>
          <w:szCs w:val="20"/>
        </w:rPr>
      </w:pPr>
      <w:r w:rsidRPr="00D0090C">
        <w:rPr>
          <w:rFonts w:ascii="Helvetica" w:hAnsi="Helvetica" w:cs="Times"/>
          <w:bCs/>
          <w:sz w:val="20"/>
          <w:szCs w:val="20"/>
        </w:rPr>
        <w:t>Printed Name: ___________________________________________________________</w:t>
      </w:r>
      <w:r>
        <w:rPr>
          <w:rFonts w:ascii="Helvetica" w:hAnsi="Helvetica" w:cs="Times"/>
          <w:bCs/>
          <w:sz w:val="20"/>
          <w:szCs w:val="20"/>
        </w:rPr>
        <w:t>_____________</w:t>
      </w:r>
    </w:p>
    <w:p w14:paraId="12DB55E1" w14:textId="478C4FB2" w:rsidR="00D0090C" w:rsidRDefault="00D0090C" w:rsidP="001E634C">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Address: ____________________________________________________________________________</w:t>
      </w:r>
    </w:p>
    <w:p w14:paraId="037A6013" w14:textId="0183B7BF" w:rsidR="00D0090C" w:rsidRDefault="00D0090C" w:rsidP="001E634C">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Home Phone: _______________________________ Cell Phone________________________________</w:t>
      </w:r>
    </w:p>
    <w:p w14:paraId="61F535CF" w14:textId="171E3DB6" w:rsidR="00D0090C" w:rsidRPr="00D0090C" w:rsidRDefault="00D0090C" w:rsidP="001E634C">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Email Address: _______________________________________________________________________</w:t>
      </w:r>
    </w:p>
    <w:p w14:paraId="6B853961" w14:textId="77777777" w:rsidR="001E634C" w:rsidRDefault="001E634C" w:rsidP="001E634C">
      <w:pPr>
        <w:widowControl w:val="0"/>
        <w:autoSpaceDE w:val="0"/>
        <w:autoSpaceDN w:val="0"/>
        <w:adjustRightInd w:val="0"/>
        <w:spacing w:after="240" w:line="300" w:lineRule="atLeast"/>
        <w:rPr>
          <w:rFonts w:ascii="Times" w:hAnsi="Times" w:cs="Times"/>
          <w:sz w:val="24"/>
          <w:szCs w:val="24"/>
        </w:rPr>
      </w:pPr>
    </w:p>
    <w:p w14:paraId="54B176CA" w14:textId="77777777" w:rsidR="001471BB" w:rsidRPr="001471BB" w:rsidRDefault="001471BB" w:rsidP="001471BB">
      <w:pPr>
        <w:widowControl w:val="0"/>
        <w:autoSpaceDE w:val="0"/>
        <w:autoSpaceDN w:val="0"/>
        <w:adjustRightInd w:val="0"/>
        <w:spacing w:after="240" w:line="300" w:lineRule="atLeast"/>
        <w:jc w:val="right"/>
        <w:rPr>
          <w:rFonts w:ascii="Helvetica" w:hAnsi="Helvetica" w:cs="Times"/>
          <w:bCs/>
          <w:sz w:val="20"/>
          <w:szCs w:val="20"/>
        </w:rPr>
      </w:pPr>
      <w:r w:rsidRPr="001471BB">
        <w:rPr>
          <w:rFonts w:ascii="Helvetica" w:hAnsi="Helvetica" w:cs="Times"/>
          <w:bCs/>
          <w:sz w:val="20"/>
          <w:szCs w:val="20"/>
        </w:rPr>
        <w:t>Date: ___________________</w:t>
      </w:r>
    </w:p>
    <w:p w14:paraId="3727005F" w14:textId="7CFAC038" w:rsidR="001471BB" w:rsidRDefault="001471BB" w:rsidP="001471BB">
      <w:pPr>
        <w:widowControl w:val="0"/>
        <w:autoSpaceDE w:val="0"/>
        <w:autoSpaceDN w:val="0"/>
        <w:adjustRightInd w:val="0"/>
        <w:spacing w:after="240" w:line="300" w:lineRule="atLeast"/>
        <w:rPr>
          <w:rFonts w:ascii="Times" w:hAnsi="Times" w:cs="Times"/>
          <w:b/>
          <w:bCs/>
          <w:sz w:val="26"/>
          <w:szCs w:val="26"/>
        </w:rPr>
      </w:pPr>
      <w:r>
        <w:rPr>
          <w:rFonts w:ascii="Helvetica" w:hAnsi="Helvetica" w:cs="Times"/>
          <w:b/>
          <w:bCs/>
          <w:sz w:val="20"/>
          <w:szCs w:val="20"/>
        </w:rPr>
        <w:t>Seller Signature</w:t>
      </w:r>
      <w:r>
        <w:rPr>
          <w:rFonts w:ascii="Times" w:hAnsi="Times" w:cs="Times"/>
          <w:b/>
          <w:bCs/>
          <w:sz w:val="26"/>
          <w:szCs w:val="26"/>
        </w:rPr>
        <w:t xml:space="preserve">: ___________________________________________________________ </w:t>
      </w:r>
    </w:p>
    <w:p w14:paraId="6E45FFF2" w14:textId="77777777" w:rsidR="001471BB" w:rsidRDefault="001471BB" w:rsidP="001471BB">
      <w:pPr>
        <w:widowControl w:val="0"/>
        <w:autoSpaceDE w:val="0"/>
        <w:autoSpaceDN w:val="0"/>
        <w:adjustRightInd w:val="0"/>
        <w:spacing w:after="240" w:line="300" w:lineRule="atLeast"/>
        <w:rPr>
          <w:rFonts w:ascii="Helvetica" w:hAnsi="Helvetica" w:cs="Times"/>
          <w:bCs/>
          <w:sz w:val="20"/>
          <w:szCs w:val="20"/>
        </w:rPr>
      </w:pPr>
      <w:r w:rsidRPr="00D0090C">
        <w:rPr>
          <w:rFonts w:ascii="Helvetica" w:hAnsi="Helvetica" w:cs="Times"/>
          <w:bCs/>
          <w:sz w:val="20"/>
          <w:szCs w:val="20"/>
        </w:rPr>
        <w:t>Printed Name: ___________________________________________________________</w:t>
      </w:r>
      <w:r>
        <w:rPr>
          <w:rFonts w:ascii="Helvetica" w:hAnsi="Helvetica" w:cs="Times"/>
          <w:bCs/>
          <w:sz w:val="20"/>
          <w:szCs w:val="20"/>
        </w:rPr>
        <w:t>_____________</w:t>
      </w:r>
    </w:p>
    <w:p w14:paraId="0E78D30A" w14:textId="77777777" w:rsidR="001471BB" w:rsidRDefault="001471BB" w:rsidP="001471BB">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Address: ____________________________________________________________________________</w:t>
      </w:r>
    </w:p>
    <w:p w14:paraId="4C44DE4E" w14:textId="77777777" w:rsidR="001471BB" w:rsidRDefault="001471BB" w:rsidP="001471BB">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Home Phone: _______________________________ Cell Phone________________________________</w:t>
      </w:r>
    </w:p>
    <w:p w14:paraId="09112E9B" w14:textId="77777777" w:rsidR="001471BB" w:rsidRDefault="001471BB" w:rsidP="001471BB">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Email Address: _______________________________________________________________________</w:t>
      </w:r>
    </w:p>
    <w:p w14:paraId="4DEE7059" w14:textId="77777777" w:rsidR="002F5478" w:rsidRDefault="002F5478" w:rsidP="001471BB">
      <w:pPr>
        <w:widowControl w:val="0"/>
        <w:autoSpaceDE w:val="0"/>
        <w:autoSpaceDN w:val="0"/>
        <w:adjustRightInd w:val="0"/>
        <w:spacing w:after="240" w:line="300" w:lineRule="atLeast"/>
        <w:rPr>
          <w:rFonts w:ascii="Helvetica" w:hAnsi="Helvetica" w:cs="Times"/>
          <w:bCs/>
          <w:sz w:val="20"/>
          <w:szCs w:val="20"/>
        </w:rPr>
      </w:pPr>
    </w:p>
    <w:p w14:paraId="4F58D947" w14:textId="77777777" w:rsidR="002F5478" w:rsidRPr="00D0090C" w:rsidRDefault="002F5478" w:rsidP="001471BB">
      <w:pPr>
        <w:widowControl w:val="0"/>
        <w:autoSpaceDE w:val="0"/>
        <w:autoSpaceDN w:val="0"/>
        <w:adjustRightInd w:val="0"/>
        <w:spacing w:after="240" w:line="300" w:lineRule="atLeast"/>
        <w:rPr>
          <w:rFonts w:ascii="Helvetica" w:hAnsi="Helvetica" w:cs="Times"/>
          <w:bCs/>
          <w:sz w:val="20"/>
          <w:szCs w:val="20"/>
        </w:rPr>
      </w:pPr>
    </w:p>
    <w:p w14:paraId="5E4FC2C1" w14:textId="77777777" w:rsidR="002F5478" w:rsidRPr="001471BB" w:rsidRDefault="002F5478" w:rsidP="002F5478">
      <w:pPr>
        <w:widowControl w:val="0"/>
        <w:autoSpaceDE w:val="0"/>
        <w:autoSpaceDN w:val="0"/>
        <w:adjustRightInd w:val="0"/>
        <w:spacing w:after="240" w:line="300" w:lineRule="atLeast"/>
        <w:jc w:val="right"/>
        <w:rPr>
          <w:rFonts w:ascii="Helvetica" w:hAnsi="Helvetica" w:cs="Times"/>
          <w:bCs/>
          <w:sz w:val="20"/>
          <w:szCs w:val="20"/>
        </w:rPr>
      </w:pPr>
      <w:r w:rsidRPr="001471BB">
        <w:rPr>
          <w:rFonts w:ascii="Helvetica" w:hAnsi="Helvetica" w:cs="Times"/>
          <w:bCs/>
          <w:sz w:val="20"/>
          <w:szCs w:val="20"/>
        </w:rPr>
        <w:t>Date: ___________________</w:t>
      </w:r>
    </w:p>
    <w:p w14:paraId="34EF5382" w14:textId="25AD365E" w:rsidR="002F5478" w:rsidRDefault="002F5478" w:rsidP="002F5478">
      <w:pPr>
        <w:pStyle w:val="NoSpacing"/>
      </w:pPr>
      <w:r w:rsidRPr="002F5478">
        <w:rPr>
          <w:rFonts w:ascii="Helvetica" w:hAnsi="Helvetica"/>
          <w:sz w:val="20"/>
          <w:szCs w:val="20"/>
        </w:rPr>
        <w:t>By:</w:t>
      </w:r>
      <w:r>
        <w:t xml:space="preserve"> __________________________________________________________________________________</w:t>
      </w:r>
    </w:p>
    <w:p w14:paraId="722E3A0B" w14:textId="010B79C3" w:rsidR="002F5478" w:rsidRDefault="002F5478" w:rsidP="002F5478">
      <w:pPr>
        <w:pStyle w:val="NoSpacing"/>
      </w:pPr>
      <w:r>
        <w:t xml:space="preserve">                                                      Hurst Real Estate &amp; Auction (TN FL# 5744)</w:t>
      </w:r>
    </w:p>
    <w:p w14:paraId="1C569B37" w14:textId="77777777" w:rsidR="001E634C" w:rsidRDefault="001E634C" w:rsidP="001E634C">
      <w:pPr>
        <w:widowControl w:val="0"/>
        <w:tabs>
          <w:tab w:val="left" w:pos="220"/>
          <w:tab w:val="left" w:pos="720"/>
        </w:tabs>
        <w:autoSpaceDE w:val="0"/>
        <w:autoSpaceDN w:val="0"/>
        <w:adjustRightInd w:val="0"/>
        <w:spacing w:after="266" w:line="300" w:lineRule="atLeast"/>
        <w:ind w:left="720"/>
        <w:rPr>
          <w:rFonts w:ascii="Helvetica" w:hAnsi="Helvetica" w:cs="Helvetica"/>
          <w:sz w:val="26"/>
          <w:szCs w:val="26"/>
        </w:rPr>
      </w:pPr>
    </w:p>
    <w:p w14:paraId="24B85BB6" w14:textId="77777777" w:rsidR="008F2C31" w:rsidRDefault="008F2C31" w:rsidP="008F2C31">
      <w:pPr>
        <w:autoSpaceDE w:val="0"/>
        <w:autoSpaceDN w:val="0"/>
        <w:adjustRightInd w:val="0"/>
        <w:spacing w:after="0" w:line="240" w:lineRule="auto"/>
        <w:rPr>
          <w:rFonts w:ascii="Times New Roman" w:hAnsi="Times New Roman" w:cs="Times New Roman"/>
          <w:sz w:val="24"/>
          <w:szCs w:val="24"/>
        </w:rPr>
      </w:pPr>
    </w:p>
    <w:p w14:paraId="304AD780" w14:textId="77777777" w:rsidR="002F5478" w:rsidRDefault="002F5478" w:rsidP="008F2C31">
      <w:pPr>
        <w:autoSpaceDE w:val="0"/>
        <w:autoSpaceDN w:val="0"/>
        <w:adjustRightInd w:val="0"/>
        <w:spacing w:after="0" w:line="240" w:lineRule="auto"/>
        <w:rPr>
          <w:rFonts w:ascii="Times New Roman" w:hAnsi="Times New Roman" w:cs="Times New Roman"/>
          <w:sz w:val="24"/>
          <w:szCs w:val="24"/>
        </w:rPr>
      </w:pPr>
    </w:p>
    <w:p w14:paraId="423A230A" w14:textId="77777777" w:rsidR="002F5478" w:rsidRDefault="002F5478" w:rsidP="008F2C31">
      <w:pPr>
        <w:autoSpaceDE w:val="0"/>
        <w:autoSpaceDN w:val="0"/>
        <w:adjustRightInd w:val="0"/>
        <w:spacing w:after="0" w:line="240" w:lineRule="auto"/>
        <w:rPr>
          <w:rFonts w:ascii="Times New Roman" w:hAnsi="Times New Roman" w:cs="Times New Roman"/>
          <w:sz w:val="24"/>
          <w:szCs w:val="24"/>
        </w:rPr>
      </w:pPr>
    </w:p>
    <w:p w14:paraId="53A6B1C5" w14:textId="77777777" w:rsidR="002F5478" w:rsidRDefault="002F5478" w:rsidP="008F2C31">
      <w:pPr>
        <w:autoSpaceDE w:val="0"/>
        <w:autoSpaceDN w:val="0"/>
        <w:adjustRightInd w:val="0"/>
        <w:spacing w:after="0" w:line="240" w:lineRule="auto"/>
        <w:rPr>
          <w:rFonts w:ascii="Times New Roman" w:hAnsi="Times New Roman" w:cs="Times New Roman"/>
          <w:sz w:val="24"/>
          <w:szCs w:val="24"/>
        </w:rPr>
      </w:pPr>
    </w:p>
    <w:p w14:paraId="509C4F1B" w14:textId="3848C68A" w:rsidR="002F5478" w:rsidRDefault="002F5478" w:rsidP="002F5478">
      <w:pPr>
        <w:widowControl w:val="0"/>
        <w:autoSpaceDE w:val="0"/>
        <w:autoSpaceDN w:val="0"/>
        <w:adjustRightInd w:val="0"/>
        <w:spacing w:after="240" w:line="300" w:lineRule="atLeast"/>
        <w:jc w:val="center"/>
        <w:rPr>
          <w:rFonts w:ascii="Helvetica" w:hAnsi="Helvetica" w:cs="Times"/>
          <w:b/>
          <w:bCs/>
          <w:sz w:val="20"/>
          <w:szCs w:val="20"/>
        </w:rPr>
      </w:pPr>
      <w:r w:rsidRPr="002F5478">
        <w:rPr>
          <w:rFonts w:ascii="Helvetica" w:hAnsi="Helvetica" w:cs="Times"/>
          <w:b/>
          <w:bCs/>
          <w:sz w:val="20"/>
          <w:szCs w:val="20"/>
        </w:rPr>
        <w:t>Exhibit “A”</w:t>
      </w:r>
    </w:p>
    <w:p w14:paraId="3CFEAE6E" w14:textId="7E4C8A56" w:rsidR="002F5478" w:rsidRDefault="004C41D5" w:rsidP="008F2C31">
      <w:pPr>
        <w:autoSpaceDE w:val="0"/>
        <w:autoSpaceDN w:val="0"/>
        <w:adjustRightInd w:val="0"/>
        <w:spacing w:after="0" w:line="240" w:lineRule="auto"/>
        <w:rPr>
          <w:rFonts w:ascii="Helvetica" w:hAnsi="Helvetica" w:cs="Helvetica"/>
        </w:rPr>
      </w:pPr>
      <w:r>
        <w:rPr>
          <w:rFonts w:ascii="Helvetica" w:eastAsia="Times New Roman" w:hAnsi="Helvetica" w:cs="Tahoma"/>
          <w:color w:val="000000"/>
          <w:sz w:val="20"/>
          <w:szCs w:val="20"/>
        </w:rPr>
        <w:t xml:space="preserve">Situated in the </w:t>
      </w:r>
      <w:r w:rsidR="00930058">
        <w:rPr>
          <w:rFonts w:ascii="Helvetica" w:eastAsia="Times New Roman" w:hAnsi="Helvetica" w:cs="Tahoma"/>
          <w:color w:val="000000"/>
          <w:sz w:val="20"/>
          <w:szCs w:val="20"/>
        </w:rPr>
        <w:t>Third</w:t>
      </w:r>
      <w:r>
        <w:rPr>
          <w:rFonts w:ascii="Helvetica" w:eastAsia="Times New Roman" w:hAnsi="Helvetica" w:cs="Tahoma"/>
          <w:color w:val="000000"/>
          <w:sz w:val="20"/>
          <w:szCs w:val="20"/>
        </w:rPr>
        <w:t xml:space="preserve"> Civil District of Ha</w:t>
      </w:r>
      <w:r w:rsidR="00930058">
        <w:rPr>
          <w:rFonts w:ascii="Helvetica" w:eastAsia="Times New Roman" w:hAnsi="Helvetica" w:cs="Tahoma"/>
          <w:color w:val="000000"/>
          <w:sz w:val="20"/>
          <w:szCs w:val="20"/>
        </w:rPr>
        <w:t>mblen</w:t>
      </w:r>
      <w:r w:rsidRPr="007F17DF">
        <w:rPr>
          <w:rFonts w:ascii="Helvetica" w:eastAsia="Times New Roman" w:hAnsi="Helvetica" w:cs="Tahoma"/>
          <w:color w:val="000000"/>
          <w:sz w:val="20"/>
          <w:szCs w:val="20"/>
        </w:rPr>
        <w:t xml:space="preserve"> County TN, being a certain tract or parcel of land</w:t>
      </w:r>
      <w:r w:rsidR="009E18F1">
        <w:rPr>
          <w:rFonts w:ascii="Helvetica" w:eastAsia="Times New Roman" w:hAnsi="Helvetica" w:cs="Tahoma"/>
          <w:color w:val="000000"/>
          <w:sz w:val="20"/>
          <w:szCs w:val="20"/>
        </w:rPr>
        <w:t xml:space="preserve"> and garage/shop building</w:t>
      </w:r>
      <w:r w:rsidRPr="007F17DF">
        <w:rPr>
          <w:rFonts w:ascii="Helvetica" w:eastAsia="Times New Roman" w:hAnsi="Helvetica" w:cs="Tahoma"/>
          <w:color w:val="000000"/>
          <w:sz w:val="20"/>
          <w:szCs w:val="20"/>
        </w:rPr>
        <w:t xml:space="preserve"> located at </w:t>
      </w:r>
      <w:r w:rsidR="00930058">
        <w:rPr>
          <w:rFonts w:ascii="Helvetica" w:eastAsia="Times New Roman" w:hAnsi="Helvetica" w:cs="Tahoma"/>
          <w:color w:val="000000"/>
          <w:sz w:val="20"/>
          <w:szCs w:val="20"/>
          <w:u w:val="single"/>
        </w:rPr>
        <w:t>7161</w:t>
      </w:r>
      <w:r>
        <w:rPr>
          <w:rFonts w:ascii="Helvetica" w:eastAsia="Times New Roman" w:hAnsi="Helvetica" w:cs="Tahoma"/>
          <w:color w:val="000000"/>
          <w:sz w:val="20"/>
          <w:szCs w:val="20"/>
          <w:u w:val="single"/>
        </w:rPr>
        <w:t xml:space="preserve"> </w:t>
      </w:r>
      <w:r w:rsidR="00930058">
        <w:rPr>
          <w:rFonts w:ascii="Helvetica" w:eastAsia="Times New Roman" w:hAnsi="Helvetica" w:cs="Tahoma"/>
          <w:color w:val="000000"/>
          <w:sz w:val="20"/>
          <w:szCs w:val="20"/>
          <w:u w:val="single"/>
        </w:rPr>
        <w:t>E. Andrew Johnson Hwy</w:t>
      </w:r>
      <w:r>
        <w:rPr>
          <w:rFonts w:ascii="Helvetica" w:eastAsia="Times New Roman" w:hAnsi="Helvetica" w:cs="Tahoma"/>
          <w:color w:val="000000"/>
          <w:sz w:val="20"/>
          <w:szCs w:val="20"/>
          <w:u w:val="single"/>
        </w:rPr>
        <w:t xml:space="preserve">, </w:t>
      </w:r>
      <w:r w:rsidR="00930058">
        <w:rPr>
          <w:rFonts w:ascii="Helvetica" w:eastAsia="Times New Roman" w:hAnsi="Helvetica" w:cs="Tahoma"/>
          <w:color w:val="000000"/>
          <w:sz w:val="20"/>
          <w:szCs w:val="20"/>
          <w:u w:val="single"/>
        </w:rPr>
        <w:t>Whitesburg</w:t>
      </w:r>
      <w:r>
        <w:rPr>
          <w:rFonts w:ascii="Helvetica" w:eastAsia="Times New Roman" w:hAnsi="Helvetica" w:cs="Tahoma"/>
          <w:color w:val="000000"/>
          <w:sz w:val="20"/>
          <w:szCs w:val="20"/>
          <w:u w:val="single"/>
        </w:rPr>
        <w:t xml:space="preserve"> TN 378</w:t>
      </w:r>
      <w:r w:rsidR="00D561E6">
        <w:rPr>
          <w:rFonts w:ascii="Helvetica" w:eastAsia="Times New Roman" w:hAnsi="Helvetica" w:cs="Tahoma"/>
          <w:color w:val="000000"/>
          <w:sz w:val="20"/>
          <w:szCs w:val="20"/>
          <w:u w:val="single"/>
        </w:rPr>
        <w:t>91</w:t>
      </w:r>
      <w:r>
        <w:rPr>
          <w:rFonts w:ascii="Helvetica" w:eastAsia="Times New Roman" w:hAnsi="Helvetica" w:cs="Tahoma"/>
          <w:color w:val="000000"/>
          <w:sz w:val="20"/>
          <w:szCs w:val="20"/>
        </w:rPr>
        <w:t xml:space="preserve"> containing 1.</w:t>
      </w:r>
      <w:r w:rsidR="00D561E6">
        <w:rPr>
          <w:rFonts w:ascii="Helvetica" w:eastAsia="Times New Roman" w:hAnsi="Helvetica" w:cs="Tahoma"/>
          <w:color w:val="000000"/>
          <w:sz w:val="20"/>
          <w:szCs w:val="20"/>
        </w:rPr>
        <w:t>874</w:t>
      </w:r>
      <w:r>
        <w:rPr>
          <w:rFonts w:ascii="Helvetica" w:eastAsia="Times New Roman" w:hAnsi="Helvetica" w:cs="Tahoma"/>
          <w:color w:val="000000"/>
          <w:sz w:val="20"/>
          <w:szCs w:val="20"/>
        </w:rPr>
        <w:t xml:space="preserve"> </w:t>
      </w:r>
      <w:r w:rsidRPr="007F17DF">
        <w:rPr>
          <w:rFonts w:ascii="Helvetica" w:eastAsia="Times New Roman" w:hAnsi="Helvetica" w:cs="Tahoma"/>
          <w:color w:val="000000"/>
          <w:sz w:val="20"/>
          <w:szCs w:val="20"/>
        </w:rPr>
        <w:t>acres more or less and being more particularly s</w:t>
      </w:r>
      <w:r>
        <w:rPr>
          <w:rFonts w:ascii="Helvetica" w:eastAsia="Times New Roman" w:hAnsi="Helvetica" w:cs="Tahoma"/>
          <w:color w:val="000000"/>
          <w:sz w:val="20"/>
          <w:szCs w:val="20"/>
        </w:rPr>
        <w:t xml:space="preserve">hown as and described as Lot </w:t>
      </w:r>
      <w:r w:rsidR="00D561E6">
        <w:rPr>
          <w:rFonts w:ascii="Helvetica" w:eastAsia="Times New Roman" w:hAnsi="Helvetica" w:cs="Tahoma"/>
          <w:color w:val="000000"/>
          <w:sz w:val="20"/>
          <w:szCs w:val="20"/>
        </w:rPr>
        <w:t>1 &amp; 2</w:t>
      </w:r>
      <w:r>
        <w:rPr>
          <w:rFonts w:ascii="Helvetica" w:eastAsia="Times New Roman" w:hAnsi="Helvetica" w:cs="Tahoma"/>
          <w:color w:val="000000"/>
          <w:sz w:val="20"/>
          <w:szCs w:val="20"/>
        </w:rPr>
        <w:t xml:space="preserve"> of </w:t>
      </w:r>
      <w:r w:rsidR="00D561E6">
        <w:rPr>
          <w:rFonts w:ascii="Helvetica" w:eastAsia="Times New Roman" w:hAnsi="Helvetica" w:cs="Tahoma"/>
          <w:color w:val="000000"/>
          <w:sz w:val="20"/>
          <w:szCs w:val="20"/>
        </w:rPr>
        <w:t>W G Broyles Subdivision</w:t>
      </w:r>
      <w:r>
        <w:rPr>
          <w:rFonts w:ascii="Helvetica" w:eastAsia="Times New Roman" w:hAnsi="Helvetica" w:cs="Tahoma"/>
          <w:color w:val="000000"/>
          <w:sz w:val="20"/>
          <w:szCs w:val="20"/>
        </w:rPr>
        <w:t xml:space="preserve">, Map </w:t>
      </w:r>
      <w:r w:rsidR="00D561E6">
        <w:rPr>
          <w:rFonts w:ascii="Helvetica" w:eastAsia="Times New Roman" w:hAnsi="Helvetica" w:cs="Tahoma"/>
          <w:color w:val="000000"/>
          <w:sz w:val="20"/>
          <w:szCs w:val="20"/>
        </w:rPr>
        <w:t>019</w:t>
      </w:r>
      <w:r w:rsidRPr="007F17DF">
        <w:rPr>
          <w:rFonts w:ascii="Helvetica" w:eastAsia="Times New Roman" w:hAnsi="Helvetica" w:cs="Tahoma"/>
          <w:color w:val="000000"/>
          <w:sz w:val="20"/>
          <w:szCs w:val="20"/>
        </w:rPr>
        <w:t>,</w:t>
      </w:r>
      <w:r>
        <w:rPr>
          <w:rFonts w:ascii="Helvetica" w:eastAsia="Times New Roman" w:hAnsi="Helvetica" w:cs="Tahoma"/>
          <w:color w:val="000000"/>
          <w:sz w:val="20"/>
          <w:szCs w:val="20"/>
        </w:rPr>
        <w:t>Parcel 0</w:t>
      </w:r>
      <w:r w:rsidR="00D561E6">
        <w:rPr>
          <w:rFonts w:ascii="Helvetica" w:eastAsia="Times New Roman" w:hAnsi="Helvetica" w:cs="Tahoma"/>
          <w:color w:val="000000"/>
          <w:sz w:val="20"/>
          <w:szCs w:val="20"/>
        </w:rPr>
        <w:t>37</w:t>
      </w:r>
      <w:r w:rsidRPr="007F17DF">
        <w:rPr>
          <w:rFonts w:ascii="Helvetica" w:eastAsia="Times New Roman" w:hAnsi="Helvetica" w:cs="Tahoma"/>
          <w:color w:val="000000"/>
          <w:sz w:val="20"/>
          <w:szCs w:val="20"/>
        </w:rPr>
        <w:t>.00 fur</w:t>
      </w:r>
      <w:r>
        <w:rPr>
          <w:rFonts w:ascii="Helvetica" w:eastAsia="Times New Roman" w:hAnsi="Helvetica" w:cs="Tahoma"/>
          <w:color w:val="000000"/>
          <w:sz w:val="20"/>
          <w:szCs w:val="20"/>
        </w:rPr>
        <w:t xml:space="preserve">ther described in Deed Book </w:t>
      </w:r>
      <w:r w:rsidR="00D561E6">
        <w:rPr>
          <w:rFonts w:ascii="Helvetica" w:eastAsia="Times New Roman" w:hAnsi="Helvetica" w:cs="Tahoma"/>
          <w:color w:val="000000"/>
          <w:sz w:val="20"/>
          <w:szCs w:val="20"/>
        </w:rPr>
        <w:t>146</w:t>
      </w:r>
      <w:r>
        <w:rPr>
          <w:rFonts w:ascii="Helvetica" w:eastAsia="Times New Roman" w:hAnsi="Helvetica" w:cs="Tahoma"/>
          <w:color w:val="000000"/>
          <w:sz w:val="20"/>
          <w:szCs w:val="20"/>
        </w:rPr>
        <w:t>, Page 4</w:t>
      </w:r>
      <w:r w:rsidR="00D561E6">
        <w:rPr>
          <w:rFonts w:ascii="Helvetica" w:eastAsia="Times New Roman" w:hAnsi="Helvetica" w:cs="Tahoma"/>
          <w:color w:val="000000"/>
          <w:sz w:val="20"/>
          <w:szCs w:val="20"/>
        </w:rPr>
        <w:t>96</w:t>
      </w:r>
      <w:r>
        <w:rPr>
          <w:rFonts w:ascii="Helvetica" w:eastAsia="Times New Roman" w:hAnsi="Helvetica" w:cs="Tahoma"/>
          <w:color w:val="000000"/>
          <w:sz w:val="20"/>
          <w:szCs w:val="20"/>
        </w:rPr>
        <w:t xml:space="preserve"> recorded in the H</w:t>
      </w:r>
      <w:r w:rsidR="00D561E6">
        <w:rPr>
          <w:rFonts w:ascii="Helvetica" w:eastAsia="Times New Roman" w:hAnsi="Helvetica" w:cs="Tahoma"/>
          <w:color w:val="000000"/>
          <w:sz w:val="20"/>
          <w:szCs w:val="20"/>
        </w:rPr>
        <w:t>amblen</w:t>
      </w:r>
      <w:r w:rsidRPr="007F17DF">
        <w:rPr>
          <w:rFonts w:ascii="Helvetica" w:eastAsia="Times New Roman" w:hAnsi="Helvetica" w:cs="Tahoma"/>
          <w:color w:val="000000"/>
          <w:sz w:val="20"/>
          <w:szCs w:val="20"/>
        </w:rPr>
        <w:t xml:space="preserve"> County TN Register of Deeds Office</w:t>
      </w:r>
    </w:p>
    <w:p w14:paraId="4DD9EFC9" w14:textId="1C4E75E1" w:rsidR="00F51E58" w:rsidRDefault="00F51E58" w:rsidP="008F2C31">
      <w:pPr>
        <w:autoSpaceDE w:val="0"/>
        <w:autoSpaceDN w:val="0"/>
        <w:adjustRightInd w:val="0"/>
        <w:spacing w:after="0" w:line="240" w:lineRule="auto"/>
        <w:rPr>
          <w:rFonts w:ascii="Century Gothic" w:hAnsi="Century Gothic" w:cs="Helvetica"/>
          <w:color w:val="000000"/>
          <w:sz w:val="20"/>
          <w:szCs w:val="20"/>
        </w:rPr>
      </w:pPr>
    </w:p>
    <w:p w14:paraId="51C8B4E4" w14:textId="17C82765" w:rsidR="009E18F1" w:rsidRDefault="009E18F1" w:rsidP="009E18F1">
      <w:pPr>
        <w:autoSpaceDE w:val="0"/>
        <w:autoSpaceDN w:val="0"/>
        <w:adjustRightInd w:val="0"/>
        <w:spacing w:after="0" w:line="240" w:lineRule="auto"/>
        <w:rPr>
          <w:rFonts w:ascii="Helvetica" w:hAnsi="Helvetica" w:cs="Helvetica"/>
        </w:rPr>
      </w:pPr>
      <w:r>
        <w:rPr>
          <w:rFonts w:ascii="Helvetica" w:eastAsia="Times New Roman" w:hAnsi="Helvetica" w:cs="Tahoma"/>
          <w:color w:val="000000"/>
          <w:sz w:val="20"/>
          <w:szCs w:val="20"/>
        </w:rPr>
        <w:t>Situated in the Third Civil District of Hamblen</w:t>
      </w:r>
      <w:r w:rsidRPr="007F17DF">
        <w:rPr>
          <w:rFonts w:ascii="Helvetica" w:eastAsia="Times New Roman" w:hAnsi="Helvetica" w:cs="Tahoma"/>
          <w:color w:val="000000"/>
          <w:sz w:val="20"/>
          <w:szCs w:val="20"/>
        </w:rPr>
        <w:t xml:space="preserve"> County TN, being a certain tract or parcel of land located at </w:t>
      </w:r>
      <w:r>
        <w:rPr>
          <w:rFonts w:ascii="Helvetica" w:eastAsia="Times New Roman" w:hAnsi="Helvetica" w:cs="Tahoma"/>
          <w:color w:val="000000"/>
          <w:sz w:val="20"/>
          <w:szCs w:val="20"/>
          <w:u w:val="single"/>
        </w:rPr>
        <w:t xml:space="preserve"> E. Andrew Johnson Hwy, Whitesburg TN 37891</w:t>
      </w:r>
      <w:r>
        <w:rPr>
          <w:rFonts w:ascii="Helvetica" w:eastAsia="Times New Roman" w:hAnsi="Helvetica" w:cs="Tahoma"/>
          <w:color w:val="000000"/>
          <w:sz w:val="20"/>
          <w:szCs w:val="20"/>
        </w:rPr>
        <w:t xml:space="preserve"> containing 0.997 </w:t>
      </w:r>
      <w:r w:rsidRPr="007F17DF">
        <w:rPr>
          <w:rFonts w:ascii="Helvetica" w:eastAsia="Times New Roman" w:hAnsi="Helvetica" w:cs="Tahoma"/>
          <w:color w:val="000000"/>
          <w:sz w:val="20"/>
          <w:szCs w:val="20"/>
        </w:rPr>
        <w:t>acres more or less and being more particularly s</w:t>
      </w:r>
      <w:r>
        <w:rPr>
          <w:rFonts w:ascii="Helvetica" w:eastAsia="Times New Roman" w:hAnsi="Helvetica" w:cs="Tahoma"/>
          <w:color w:val="000000"/>
          <w:sz w:val="20"/>
          <w:szCs w:val="20"/>
        </w:rPr>
        <w:t>hown as and described as Map 019</w:t>
      </w:r>
      <w:r w:rsidRPr="007F17DF">
        <w:rPr>
          <w:rFonts w:ascii="Helvetica" w:eastAsia="Times New Roman" w:hAnsi="Helvetica" w:cs="Tahoma"/>
          <w:color w:val="000000"/>
          <w:sz w:val="20"/>
          <w:szCs w:val="20"/>
        </w:rPr>
        <w:t>,</w:t>
      </w:r>
      <w:r>
        <w:rPr>
          <w:rFonts w:ascii="Helvetica" w:eastAsia="Times New Roman" w:hAnsi="Helvetica" w:cs="Tahoma"/>
          <w:color w:val="000000"/>
          <w:sz w:val="20"/>
          <w:szCs w:val="20"/>
        </w:rPr>
        <w:t>Parcel 036</w:t>
      </w:r>
      <w:r w:rsidRPr="007F17DF">
        <w:rPr>
          <w:rFonts w:ascii="Helvetica" w:eastAsia="Times New Roman" w:hAnsi="Helvetica" w:cs="Tahoma"/>
          <w:color w:val="000000"/>
          <w:sz w:val="20"/>
          <w:szCs w:val="20"/>
        </w:rPr>
        <w:t>.0</w:t>
      </w:r>
      <w:r>
        <w:rPr>
          <w:rFonts w:ascii="Helvetica" w:eastAsia="Times New Roman" w:hAnsi="Helvetica" w:cs="Tahoma"/>
          <w:color w:val="000000"/>
          <w:sz w:val="20"/>
          <w:szCs w:val="20"/>
        </w:rPr>
        <w:t>1</w:t>
      </w:r>
      <w:r w:rsidRPr="007F17DF">
        <w:rPr>
          <w:rFonts w:ascii="Helvetica" w:eastAsia="Times New Roman" w:hAnsi="Helvetica" w:cs="Tahoma"/>
          <w:color w:val="000000"/>
          <w:sz w:val="20"/>
          <w:szCs w:val="20"/>
        </w:rPr>
        <w:t xml:space="preserve"> fur</w:t>
      </w:r>
      <w:r>
        <w:rPr>
          <w:rFonts w:ascii="Helvetica" w:eastAsia="Times New Roman" w:hAnsi="Helvetica" w:cs="Tahoma"/>
          <w:color w:val="000000"/>
          <w:sz w:val="20"/>
          <w:szCs w:val="20"/>
        </w:rPr>
        <w:t>ther described in Deed Book 400, Page 486 recorded in the Hamblen</w:t>
      </w:r>
      <w:r w:rsidRPr="007F17DF">
        <w:rPr>
          <w:rFonts w:ascii="Helvetica" w:eastAsia="Times New Roman" w:hAnsi="Helvetica" w:cs="Tahoma"/>
          <w:color w:val="000000"/>
          <w:sz w:val="20"/>
          <w:szCs w:val="20"/>
        </w:rPr>
        <w:t xml:space="preserve"> County TN Register of Deeds Office</w:t>
      </w:r>
    </w:p>
    <w:p w14:paraId="090CF968" w14:textId="77777777" w:rsidR="009E18F1" w:rsidRDefault="009E18F1" w:rsidP="008F2C31">
      <w:pPr>
        <w:autoSpaceDE w:val="0"/>
        <w:autoSpaceDN w:val="0"/>
        <w:adjustRightInd w:val="0"/>
        <w:spacing w:after="0" w:line="240" w:lineRule="auto"/>
        <w:rPr>
          <w:rFonts w:ascii="Century Gothic" w:hAnsi="Century Gothic" w:cs="Helvetica"/>
          <w:color w:val="000000"/>
          <w:sz w:val="20"/>
          <w:szCs w:val="20"/>
        </w:rPr>
      </w:pPr>
    </w:p>
    <w:p w14:paraId="607E263B" w14:textId="77777777" w:rsidR="008F2C31" w:rsidRDefault="008F2C31" w:rsidP="00910D11">
      <w:pPr>
        <w:pStyle w:val="NoSpacing"/>
      </w:pPr>
    </w:p>
    <w:p w14:paraId="5F6AB4E3" w14:textId="77777777" w:rsidR="00F51E58" w:rsidRDefault="00F51E58" w:rsidP="00D557C8">
      <w:pPr>
        <w:pStyle w:val="NoSpacing"/>
      </w:pPr>
    </w:p>
    <w:p w14:paraId="2B33664C" w14:textId="77777777" w:rsidR="00F51E58" w:rsidRDefault="00F51E58" w:rsidP="00D557C8">
      <w:pPr>
        <w:pStyle w:val="NoSpacing"/>
      </w:pPr>
    </w:p>
    <w:p w14:paraId="6DE84993" w14:textId="77777777" w:rsidR="00F51E58" w:rsidRDefault="00F51E58" w:rsidP="00D557C8">
      <w:pPr>
        <w:pStyle w:val="NoSpacing"/>
      </w:pPr>
    </w:p>
    <w:p w14:paraId="035B6FB0" w14:textId="77777777" w:rsidR="00F51E58" w:rsidRDefault="00F51E58" w:rsidP="00D557C8">
      <w:pPr>
        <w:pStyle w:val="NoSpacing"/>
      </w:pPr>
    </w:p>
    <w:p w14:paraId="65D859F9" w14:textId="77777777" w:rsidR="00F51E58" w:rsidRDefault="00F51E58" w:rsidP="00D557C8">
      <w:pPr>
        <w:pStyle w:val="NoSpacing"/>
      </w:pPr>
    </w:p>
    <w:p w14:paraId="36C05D5A" w14:textId="77777777" w:rsidR="001E6663" w:rsidRDefault="001E6663" w:rsidP="00016829">
      <w:pPr>
        <w:pStyle w:val="NoSpacing"/>
      </w:pPr>
    </w:p>
    <w:p w14:paraId="0CCA0829" w14:textId="77777777" w:rsidR="001E6663" w:rsidRDefault="001E6663" w:rsidP="00016829">
      <w:pPr>
        <w:pStyle w:val="NoSpacing"/>
      </w:pPr>
    </w:p>
    <w:p w14:paraId="3DA7C4CB" w14:textId="77777777" w:rsidR="009F66DC" w:rsidRDefault="009F66DC" w:rsidP="00AC139E">
      <w:pPr>
        <w:autoSpaceDE w:val="0"/>
        <w:autoSpaceDN w:val="0"/>
        <w:adjustRightInd w:val="0"/>
        <w:spacing w:after="0" w:line="240" w:lineRule="auto"/>
        <w:rPr>
          <w:rFonts w:ascii="Century Gothic" w:hAnsi="Century Gothic" w:cs="Helvetica"/>
          <w:color w:val="000000"/>
          <w:sz w:val="20"/>
          <w:szCs w:val="20"/>
        </w:rPr>
      </w:pPr>
    </w:p>
    <w:p w14:paraId="1536FFC3"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79FEA292"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38AFA6DD"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45A12E72"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537FB42A"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52F868C"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B499A26"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1AB9639"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2EAECA45"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2929070"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4BBBDB39"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0D5FEF1"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2CA216E1"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1547979"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0C50418"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213AC285"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6452BD3"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6AF3C3F"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BA6FEFA"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2090783E"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1619792"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31999B75" w14:textId="77777777" w:rsidR="001A4DFD" w:rsidRDefault="001A4DFD" w:rsidP="00AC139E">
      <w:pPr>
        <w:autoSpaceDE w:val="0"/>
        <w:autoSpaceDN w:val="0"/>
        <w:adjustRightInd w:val="0"/>
        <w:spacing w:after="0" w:line="240" w:lineRule="auto"/>
        <w:rPr>
          <w:rFonts w:ascii="Century Gothic" w:hAnsi="Century Gothic" w:cs="Helvetica"/>
          <w:color w:val="000000"/>
          <w:sz w:val="20"/>
          <w:szCs w:val="20"/>
        </w:rPr>
      </w:pPr>
    </w:p>
    <w:p w14:paraId="6CEDA1FB" w14:textId="602C69D1" w:rsidR="001A4DFD" w:rsidRDefault="001A4DFD" w:rsidP="00AC139E">
      <w:pPr>
        <w:autoSpaceDE w:val="0"/>
        <w:autoSpaceDN w:val="0"/>
        <w:adjustRightInd w:val="0"/>
        <w:spacing w:after="0" w:line="240" w:lineRule="auto"/>
        <w:rPr>
          <w:rFonts w:ascii="Century Gothic" w:hAnsi="Century Gothic" w:cs="Helvetica"/>
          <w:color w:val="000000"/>
          <w:sz w:val="20"/>
          <w:szCs w:val="20"/>
        </w:rPr>
      </w:pPr>
    </w:p>
    <w:p w14:paraId="22E4515E" w14:textId="2C123FD8" w:rsidR="00930058" w:rsidRDefault="00930058" w:rsidP="00AC139E">
      <w:pPr>
        <w:autoSpaceDE w:val="0"/>
        <w:autoSpaceDN w:val="0"/>
        <w:adjustRightInd w:val="0"/>
        <w:spacing w:after="0" w:line="240" w:lineRule="auto"/>
        <w:rPr>
          <w:rFonts w:ascii="Century Gothic" w:hAnsi="Century Gothic" w:cs="Helvetica"/>
          <w:color w:val="000000"/>
          <w:sz w:val="20"/>
          <w:szCs w:val="20"/>
        </w:rPr>
      </w:pPr>
    </w:p>
    <w:p w14:paraId="5327F9E4" w14:textId="3FAA710D" w:rsidR="00930058" w:rsidRDefault="00930058" w:rsidP="00AC139E">
      <w:pPr>
        <w:autoSpaceDE w:val="0"/>
        <w:autoSpaceDN w:val="0"/>
        <w:adjustRightInd w:val="0"/>
        <w:spacing w:after="0" w:line="240" w:lineRule="auto"/>
        <w:rPr>
          <w:rFonts w:ascii="Century Gothic" w:hAnsi="Century Gothic" w:cs="Helvetica"/>
          <w:color w:val="000000"/>
          <w:sz w:val="20"/>
          <w:szCs w:val="20"/>
        </w:rPr>
      </w:pPr>
    </w:p>
    <w:p w14:paraId="08BFD5AB" w14:textId="77777777" w:rsidR="00930058" w:rsidRDefault="00930058" w:rsidP="00AC139E">
      <w:pPr>
        <w:autoSpaceDE w:val="0"/>
        <w:autoSpaceDN w:val="0"/>
        <w:adjustRightInd w:val="0"/>
        <w:spacing w:after="0" w:line="240" w:lineRule="auto"/>
        <w:rPr>
          <w:rFonts w:ascii="Century Gothic" w:hAnsi="Century Gothic" w:cs="Helvetica"/>
          <w:color w:val="000000"/>
          <w:sz w:val="20"/>
          <w:szCs w:val="20"/>
        </w:rPr>
      </w:pPr>
    </w:p>
    <w:p w14:paraId="2F912F30"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25996087" w14:textId="5AF56FE7" w:rsidR="002F5478" w:rsidRPr="002F5478" w:rsidRDefault="002F5478" w:rsidP="002F5478">
      <w:pPr>
        <w:widowControl w:val="0"/>
        <w:autoSpaceDE w:val="0"/>
        <w:autoSpaceDN w:val="0"/>
        <w:adjustRightInd w:val="0"/>
        <w:spacing w:after="240" w:line="300" w:lineRule="atLeast"/>
        <w:jc w:val="center"/>
        <w:rPr>
          <w:rFonts w:ascii="Helvetica" w:hAnsi="Helvetica" w:cs="Times"/>
          <w:sz w:val="20"/>
          <w:szCs w:val="20"/>
        </w:rPr>
      </w:pPr>
      <w:r w:rsidRPr="002F5478">
        <w:rPr>
          <w:rFonts w:ascii="Helvetica" w:hAnsi="Helvetica" w:cs="Times"/>
          <w:b/>
          <w:bCs/>
          <w:sz w:val="20"/>
          <w:szCs w:val="20"/>
        </w:rPr>
        <w:t>Exhibit “B”</w:t>
      </w:r>
    </w:p>
    <w:p w14:paraId="530A3C3E" w14:textId="002E2FF3" w:rsidR="003F2769" w:rsidRPr="00CD4562" w:rsidRDefault="002F5478" w:rsidP="00CD4562">
      <w:pPr>
        <w:widowControl w:val="0"/>
        <w:autoSpaceDE w:val="0"/>
        <w:autoSpaceDN w:val="0"/>
        <w:adjustRightInd w:val="0"/>
        <w:spacing w:after="240" w:line="320" w:lineRule="atLeast"/>
        <w:rPr>
          <w:rFonts w:ascii="Helvetica" w:hAnsi="Helvetica" w:cs="Times"/>
          <w:sz w:val="20"/>
          <w:szCs w:val="20"/>
        </w:rPr>
      </w:pPr>
      <w:r w:rsidRPr="002F5478">
        <w:rPr>
          <w:rFonts w:ascii="Helvetica" w:hAnsi="Helvetica" w:cs="Times New Roman"/>
          <w:sz w:val="20"/>
          <w:szCs w:val="20"/>
        </w:rPr>
        <w:t xml:space="preserve">Special Stipulations </w:t>
      </w:r>
    </w:p>
    <w:p w14:paraId="030CFEDB" w14:textId="03B0CAD1" w:rsidR="002F5478" w:rsidRPr="003F2769" w:rsidRDefault="002F5478" w:rsidP="003F2769">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sidRPr="002F5478">
        <w:rPr>
          <w:rFonts w:ascii="Helvetica" w:hAnsi="Helvetica" w:cs="Times New Roman"/>
          <w:sz w:val="20"/>
          <w:szCs w:val="20"/>
        </w:rPr>
        <w:t>This sale wi</w:t>
      </w:r>
      <w:r w:rsidR="00E46187">
        <w:rPr>
          <w:rFonts w:ascii="Helvetica" w:hAnsi="Helvetica" w:cs="Times New Roman"/>
          <w:sz w:val="20"/>
          <w:szCs w:val="20"/>
        </w:rPr>
        <w:t>ll be closed by Lakeway Title</w:t>
      </w:r>
      <w:r w:rsidR="00C15051">
        <w:rPr>
          <w:rFonts w:ascii="Helvetica" w:hAnsi="Helvetica" w:cs="Times New Roman"/>
          <w:sz w:val="20"/>
          <w:szCs w:val="20"/>
        </w:rPr>
        <w:t>, 840 W. First North Street</w:t>
      </w:r>
      <w:r w:rsidR="00C22D81">
        <w:rPr>
          <w:rFonts w:ascii="Helvetica" w:hAnsi="Helvetica" w:cs="Times New Roman"/>
          <w:sz w:val="20"/>
          <w:szCs w:val="20"/>
        </w:rPr>
        <w:t xml:space="preserve"> Morristown TN 37814</w:t>
      </w:r>
      <w:r w:rsidR="00E46187">
        <w:rPr>
          <w:rFonts w:ascii="Helvetica" w:hAnsi="Helvetica" w:cs="Times New Roman"/>
          <w:sz w:val="20"/>
          <w:szCs w:val="20"/>
        </w:rPr>
        <w:t xml:space="preserve">. Lakeway </w:t>
      </w:r>
      <w:r w:rsidR="00F0686E">
        <w:rPr>
          <w:rFonts w:ascii="Helvetica" w:hAnsi="Helvetica" w:cs="Times New Roman"/>
          <w:sz w:val="20"/>
          <w:szCs w:val="20"/>
        </w:rPr>
        <w:t xml:space="preserve">Title </w:t>
      </w:r>
      <w:r w:rsidR="00F0686E" w:rsidRPr="002F5478">
        <w:rPr>
          <w:rFonts w:ascii="Helvetica" w:hAnsi="Helvetica" w:cs="Times New Roman"/>
          <w:sz w:val="20"/>
          <w:szCs w:val="20"/>
        </w:rPr>
        <w:t>will</w:t>
      </w:r>
      <w:r w:rsidR="00F64F1C">
        <w:rPr>
          <w:rFonts w:ascii="Helvetica" w:hAnsi="Helvetica" w:cs="Times New Roman"/>
          <w:sz w:val="20"/>
          <w:szCs w:val="20"/>
        </w:rPr>
        <w:t xml:space="preserve"> charge</w:t>
      </w:r>
      <w:r w:rsidR="00302532">
        <w:rPr>
          <w:rFonts w:ascii="Helvetica" w:hAnsi="Helvetica" w:cs="Times New Roman"/>
          <w:sz w:val="20"/>
          <w:szCs w:val="20"/>
        </w:rPr>
        <w:t xml:space="preserve"> a closing fee </w:t>
      </w:r>
      <w:r w:rsidR="003F2769">
        <w:rPr>
          <w:rFonts w:ascii="Helvetica" w:hAnsi="Helvetica" w:cs="Times New Roman"/>
          <w:sz w:val="20"/>
          <w:szCs w:val="20"/>
        </w:rPr>
        <w:t xml:space="preserve">to both the seller and the </w:t>
      </w:r>
      <w:r w:rsidR="00C25F2E">
        <w:rPr>
          <w:rFonts w:ascii="Helvetica" w:hAnsi="Helvetica" w:cs="Times New Roman"/>
          <w:sz w:val="20"/>
          <w:szCs w:val="20"/>
        </w:rPr>
        <w:t>purchaser.</w:t>
      </w:r>
      <w:r w:rsidR="00C25F2E" w:rsidRPr="002F5478">
        <w:rPr>
          <w:rFonts w:ascii="Helvetica" w:hAnsi="Helvetica" w:cs="Times New Roman"/>
          <w:sz w:val="20"/>
          <w:szCs w:val="20"/>
        </w:rPr>
        <w:t xml:space="preserve"> The</w:t>
      </w:r>
      <w:r w:rsidRPr="002F5478">
        <w:rPr>
          <w:rFonts w:ascii="Helvetica" w:hAnsi="Helvetica" w:cs="Times New Roman"/>
          <w:sz w:val="20"/>
          <w:szCs w:val="20"/>
        </w:rPr>
        <w:t xml:space="preserve"> seller will pay for the preparation of the Deed only. The purchaser will pay all other closing costs associated with this sale including but not limited to recording, transfer tax/documentary stamps, financing expenses, intangible taxes, title fees, title insurance, appraisals and inspection reports. The purchaser will be responsible for any bank wire fees associated with the closing incurred by the receiving or sending of purchaser’s earnest money deposits. </w:t>
      </w:r>
      <w:r w:rsidRPr="002F5478">
        <w:rPr>
          <w:rFonts w:ascii="Helvetica" w:eastAsia="MS Mincho" w:hAnsi="Helvetica" w:cs="MS Mincho"/>
          <w:sz w:val="20"/>
          <w:szCs w:val="20"/>
        </w:rPr>
        <w:t> </w:t>
      </w:r>
    </w:p>
    <w:p w14:paraId="2499D23B" w14:textId="558FB6E5" w:rsidR="002F5478" w:rsidRPr="0093217C" w:rsidRDefault="002E048E" w:rsidP="002F5478">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Pr>
          <w:rFonts w:ascii="Helvetica" w:hAnsi="Helvetica" w:cs="Times New Roman"/>
          <w:sz w:val="20"/>
          <w:szCs w:val="20"/>
        </w:rPr>
        <w:t>The 20</w:t>
      </w:r>
      <w:r w:rsidR="009E18F1">
        <w:rPr>
          <w:rFonts w:ascii="Helvetica" w:hAnsi="Helvetica" w:cs="Times New Roman"/>
          <w:sz w:val="20"/>
          <w:szCs w:val="20"/>
        </w:rPr>
        <w:t>20</w:t>
      </w:r>
      <w:r w:rsidR="002F5478" w:rsidRPr="002F5478">
        <w:rPr>
          <w:rFonts w:ascii="Helvetica" w:hAnsi="Helvetica" w:cs="Times New Roman"/>
          <w:sz w:val="20"/>
          <w:szCs w:val="20"/>
        </w:rPr>
        <w:t xml:space="preserve"> taxes will be prorated between the seller and purchaser as of the date of closing. </w:t>
      </w:r>
      <w:r w:rsidR="002F5478" w:rsidRPr="002F5478">
        <w:rPr>
          <w:rFonts w:ascii="Helvetica" w:eastAsia="MS Mincho" w:hAnsi="Helvetica" w:cs="MS Mincho"/>
          <w:sz w:val="20"/>
          <w:szCs w:val="20"/>
        </w:rPr>
        <w:t> </w:t>
      </w:r>
    </w:p>
    <w:p w14:paraId="675197DF" w14:textId="04E80F44" w:rsidR="000F35DE" w:rsidRDefault="002F5478" w:rsidP="002E048E">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sidRPr="002F5478">
        <w:rPr>
          <w:rFonts w:ascii="Helvetica" w:hAnsi="Helvetica" w:cs="Times New Roman"/>
          <w:sz w:val="20"/>
          <w:szCs w:val="20"/>
        </w:rPr>
        <w:t>Possession of the prope</w:t>
      </w:r>
      <w:r w:rsidR="00C82904">
        <w:rPr>
          <w:rFonts w:ascii="Helvetica" w:hAnsi="Helvetica" w:cs="Times New Roman"/>
          <w:sz w:val="20"/>
          <w:szCs w:val="20"/>
        </w:rPr>
        <w:t>rty will be granted at closing by Warranty Deed</w:t>
      </w:r>
    </w:p>
    <w:p w14:paraId="559E47E4" w14:textId="3438EBC4" w:rsidR="005B10AF" w:rsidRPr="002E048E" w:rsidRDefault="005B10AF" w:rsidP="002E048E">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Pr>
          <w:rFonts w:ascii="Helvetica" w:eastAsiaTheme="minorEastAsia" w:hAnsi="Helvetica"/>
          <w:sz w:val="20"/>
          <w:szCs w:val="20"/>
        </w:rPr>
        <w:t>The tracts will be offered separately and as a whole. A 10% group fee will be added when grouping tracts together.</w:t>
      </w:r>
    </w:p>
    <w:p w14:paraId="20996873" w14:textId="53B1F289" w:rsidR="002F5478" w:rsidRDefault="002F5478" w:rsidP="002F5478">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sidRPr="002F5478">
        <w:rPr>
          <w:rFonts w:ascii="Helvetica" w:hAnsi="Helvetica" w:cs="Times New Roman"/>
          <w:sz w:val="20"/>
          <w:szCs w:val="20"/>
        </w:rPr>
        <w:t>This property is being sold sub</w:t>
      </w:r>
      <w:r w:rsidR="003960E1">
        <w:rPr>
          <w:rFonts w:ascii="Helvetica" w:hAnsi="Helvetica" w:cs="Times New Roman"/>
          <w:sz w:val="20"/>
          <w:szCs w:val="20"/>
        </w:rPr>
        <w:t xml:space="preserve">ject to </w:t>
      </w:r>
      <w:r w:rsidR="009E4E17">
        <w:rPr>
          <w:rFonts w:ascii="Helvetica" w:hAnsi="Helvetica" w:cs="Times New Roman"/>
          <w:sz w:val="20"/>
          <w:szCs w:val="20"/>
        </w:rPr>
        <w:t>all mat</w:t>
      </w:r>
      <w:r w:rsidR="000F35DE">
        <w:rPr>
          <w:rFonts w:ascii="Helvetica" w:hAnsi="Helvetica" w:cs="Times New Roman"/>
          <w:sz w:val="20"/>
          <w:szCs w:val="20"/>
        </w:rPr>
        <w:t xml:space="preserve">ters recorded in </w:t>
      </w:r>
      <w:r w:rsidR="001C2DBC">
        <w:rPr>
          <w:rFonts w:ascii="Helvetica" w:hAnsi="Helvetica" w:cs="Times New Roman"/>
          <w:sz w:val="20"/>
          <w:szCs w:val="20"/>
        </w:rPr>
        <w:t>the Ha</w:t>
      </w:r>
      <w:r w:rsidR="009E18F1">
        <w:rPr>
          <w:rFonts w:ascii="Helvetica" w:hAnsi="Helvetica" w:cs="Times New Roman"/>
          <w:sz w:val="20"/>
          <w:szCs w:val="20"/>
        </w:rPr>
        <w:t>mblen</w:t>
      </w:r>
      <w:r w:rsidR="00FD5FF6">
        <w:rPr>
          <w:rFonts w:ascii="Helvetica" w:hAnsi="Helvetica" w:cs="Times New Roman"/>
          <w:sz w:val="20"/>
          <w:szCs w:val="20"/>
        </w:rPr>
        <w:t xml:space="preserve"> County TN, </w:t>
      </w:r>
      <w:r w:rsidR="009E4E17">
        <w:rPr>
          <w:rFonts w:ascii="Helvetica" w:hAnsi="Helvetica" w:cs="Times New Roman"/>
          <w:sz w:val="20"/>
          <w:szCs w:val="20"/>
        </w:rPr>
        <w:t>Regis</w:t>
      </w:r>
      <w:r w:rsidR="00FD5FF6">
        <w:rPr>
          <w:rFonts w:ascii="Helvetica" w:hAnsi="Helvetica" w:cs="Times New Roman"/>
          <w:sz w:val="20"/>
          <w:szCs w:val="20"/>
        </w:rPr>
        <w:t>ters of Deeds Office,</w:t>
      </w:r>
      <w:r w:rsidR="009E4E17">
        <w:rPr>
          <w:rFonts w:ascii="Helvetica" w:hAnsi="Helvetica" w:cs="Times New Roman"/>
          <w:sz w:val="20"/>
          <w:szCs w:val="20"/>
        </w:rPr>
        <w:t xml:space="preserve"> including but not limited to, roadways, rights of way, easements, utilities, setbacks, health department limitations and regulations, restrictions, etc.</w:t>
      </w:r>
    </w:p>
    <w:p w14:paraId="6CB25C9D" w14:textId="4C42B51D" w:rsidR="00151B0B" w:rsidRDefault="00151B0B" w:rsidP="002F5478">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Pr>
          <w:rFonts w:ascii="Helvetica" w:hAnsi="Helvetica" w:cs="Times New Roman"/>
          <w:sz w:val="20"/>
          <w:szCs w:val="20"/>
        </w:rPr>
        <w:t>Online Only Auction for the parts will begin August 2, 2020 and ends August 13, 2020</w:t>
      </w:r>
    </w:p>
    <w:p w14:paraId="362B0642" w14:textId="4E201BA3" w:rsidR="00151B0B" w:rsidRDefault="00151B0B" w:rsidP="002F5478">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Pr>
          <w:rFonts w:ascii="Helvetica" w:hAnsi="Helvetica" w:cs="Times New Roman"/>
          <w:sz w:val="20"/>
          <w:szCs w:val="20"/>
        </w:rPr>
        <w:t>Buyer of Misc. Tractor &amp; Truck Parts (outside) shall have all items removed from property by August 21, 2020</w:t>
      </w:r>
    </w:p>
    <w:p w14:paraId="2CFB8C6E" w14:textId="77777777" w:rsidR="009B6137" w:rsidRDefault="009B6137" w:rsidP="009B6137">
      <w:pPr>
        <w:spacing w:after="0" w:line="240" w:lineRule="auto"/>
        <w:rPr>
          <w:rFonts w:ascii="Helvetica" w:eastAsiaTheme="minorEastAsia" w:hAnsi="Helvetica"/>
          <w:sz w:val="20"/>
          <w:szCs w:val="20"/>
        </w:rPr>
      </w:pPr>
      <w:bookmarkStart w:id="0" w:name="_GoBack"/>
      <w:bookmarkEnd w:id="0"/>
    </w:p>
    <w:p w14:paraId="43B0EDA4" w14:textId="75998212" w:rsidR="009B6137" w:rsidRDefault="009B6137" w:rsidP="00FF7FDE">
      <w:pPr>
        <w:widowControl w:val="0"/>
        <w:tabs>
          <w:tab w:val="left" w:pos="220"/>
          <w:tab w:val="left" w:pos="720"/>
        </w:tabs>
        <w:autoSpaceDE w:val="0"/>
        <w:autoSpaceDN w:val="0"/>
        <w:adjustRightInd w:val="0"/>
        <w:spacing w:after="266" w:line="320" w:lineRule="atLeast"/>
        <w:ind w:left="720"/>
        <w:rPr>
          <w:rFonts w:ascii="Helvetica" w:hAnsi="Helvetica" w:cs="Times New Roman"/>
          <w:sz w:val="20"/>
          <w:szCs w:val="20"/>
        </w:rPr>
      </w:pPr>
    </w:p>
    <w:p w14:paraId="1D1FD00C" w14:textId="77777777" w:rsidR="009B6137" w:rsidRPr="002F5478" w:rsidRDefault="009B6137" w:rsidP="00FF7FDE">
      <w:pPr>
        <w:widowControl w:val="0"/>
        <w:tabs>
          <w:tab w:val="left" w:pos="220"/>
          <w:tab w:val="left" w:pos="720"/>
        </w:tabs>
        <w:autoSpaceDE w:val="0"/>
        <w:autoSpaceDN w:val="0"/>
        <w:adjustRightInd w:val="0"/>
        <w:spacing w:after="266" w:line="320" w:lineRule="atLeast"/>
        <w:ind w:left="720"/>
        <w:rPr>
          <w:rFonts w:ascii="Helvetica" w:hAnsi="Helvetica" w:cs="Times New Roman"/>
          <w:sz w:val="20"/>
          <w:szCs w:val="20"/>
        </w:rPr>
      </w:pPr>
    </w:p>
    <w:p w14:paraId="6FCC23D2" w14:textId="77777777" w:rsidR="002F5478" w:rsidRPr="00AC139E" w:rsidRDefault="002F5478" w:rsidP="00AC139E">
      <w:pPr>
        <w:autoSpaceDE w:val="0"/>
        <w:autoSpaceDN w:val="0"/>
        <w:adjustRightInd w:val="0"/>
        <w:spacing w:after="0" w:line="240" w:lineRule="auto"/>
        <w:rPr>
          <w:rFonts w:ascii="Century Gothic" w:hAnsi="Century Gothic" w:cs="Helvetica"/>
          <w:color w:val="000000"/>
          <w:sz w:val="20"/>
          <w:szCs w:val="20"/>
        </w:rPr>
      </w:pPr>
    </w:p>
    <w:sectPr w:rsidR="002F5478" w:rsidRPr="00AC139E" w:rsidSect="00BE4D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E5D29" w14:textId="77777777" w:rsidR="00B65A7E" w:rsidRDefault="00B65A7E" w:rsidP="00FF1ADC">
      <w:pPr>
        <w:spacing w:after="0" w:line="240" w:lineRule="auto"/>
      </w:pPr>
      <w:r>
        <w:separator/>
      </w:r>
    </w:p>
  </w:endnote>
  <w:endnote w:type="continuationSeparator" w:id="0">
    <w:p w14:paraId="73DDE666" w14:textId="77777777" w:rsidR="00B65A7E" w:rsidRDefault="00B65A7E" w:rsidP="00FF1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610A0" w14:textId="77777777" w:rsidR="009B6137" w:rsidRDefault="009B6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1BC39" w14:textId="00EE305B" w:rsidR="009160EE" w:rsidRPr="009160EE" w:rsidRDefault="009B6137" w:rsidP="009160EE">
    <w:pPr>
      <w:pStyle w:val="Footer"/>
      <w:jc w:val="center"/>
      <w:rPr>
        <w:rFonts w:ascii="Tahoma" w:hAnsi="Tahoma" w:cs="Tahoma"/>
      </w:rPr>
    </w:pPr>
    <w:r>
      <w:rPr>
        <w:rFonts w:ascii="Tahoma" w:hAnsi="Tahoma" w:cs="Tahoma"/>
      </w:rPr>
      <w:t>Seller:__________                                                                Buyer:__________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02E02" w14:textId="77777777" w:rsidR="009B6137" w:rsidRDefault="009B6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B57BA" w14:textId="77777777" w:rsidR="00B65A7E" w:rsidRDefault="00B65A7E" w:rsidP="00FF1ADC">
      <w:pPr>
        <w:spacing w:after="0" w:line="240" w:lineRule="auto"/>
      </w:pPr>
      <w:r>
        <w:separator/>
      </w:r>
    </w:p>
  </w:footnote>
  <w:footnote w:type="continuationSeparator" w:id="0">
    <w:p w14:paraId="60CFEAB5" w14:textId="77777777" w:rsidR="00B65A7E" w:rsidRDefault="00B65A7E" w:rsidP="00FF1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E08D" w14:textId="77777777" w:rsidR="009B6137" w:rsidRDefault="009B6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66393" w14:textId="7339727B" w:rsidR="00FF1ADC" w:rsidRPr="009B6137" w:rsidRDefault="009B6137" w:rsidP="00265476">
    <w:pPr>
      <w:pStyle w:val="Header"/>
      <w:jc w:val="center"/>
      <w:rPr>
        <w:rFonts w:ascii="Helvetica" w:hAnsi="Helvetica"/>
      </w:rPr>
    </w:pPr>
    <w:r w:rsidRPr="009B6137">
      <w:rPr>
        <w:rFonts w:ascii="Helvetica" w:hAnsi="Helvetica"/>
      </w:rPr>
      <w:t>Hurst Auction LLC.</w:t>
    </w:r>
  </w:p>
  <w:p w14:paraId="7DE9CB8C" w14:textId="45185A13" w:rsidR="009B6137" w:rsidRPr="009B6137" w:rsidRDefault="009B6137" w:rsidP="00265476">
    <w:pPr>
      <w:pStyle w:val="Header"/>
      <w:jc w:val="center"/>
      <w:rPr>
        <w:rFonts w:ascii="Helvetica" w:hAnsi="Helvetica"/>
      </w:rPr>
    </w:pPr>
    <w:r w:rsidRPr="009B6137">
      <w:rPr>
        <w:rFonts w:ascii="Helvetica" w:hAnsi="Helvetica"/>
      </w:rPr>
      <w:t>221 E. Main Street, Suite 103</w:t>
    </w:r>
  </w:p>
  <w:p w14:paraId="52445250" w14:textId="46402FEB" w:rsidR="009B6137" w:rsidRPr="009B6137" w:rsidRDefault="009B6137" w:rsidP="00265476">
    <w:pPr>
      <w:pStyle w:val="Header"/>
      <w:jc w:val="center"/>
      <w:rPr>
        <w:rFonts w:ascii="Helvetica" w:hAnsi="Helvetica"/>
      </w:rPr>
    </w:pPr>
    <w:r w:rsidRPr="009B6137">
      <w:rPr>
        <w:rFonts w:ascii="Helvetica" w:hAnsi="Helvetica"/>
      </w:rPr>
      <w:t>Morristown TN, 37814</w:t>
    </w:r>
  </w:p>
  <w:p w14:paraId="277B31D9" w14:textId="5975AB0E" w:rsidR="009B6137" w:rsidRPr="009B6137" w:rsidRDefault="009B6137" w:rsidP="00265476">
    <w:pPr>
      <w:pStyle w:val="Header"/>
      <w:jc w:val="center"/>
      <w:rPr>
        <w:rFonts w:ascii="Helvetica" w:hAnsi="Helvetica"/>
      </w:rPr>
    </w:pPr>
    <w:r w:rsidRPr="009B6137">
      <w:rPr>
        <w:rFonts w:ascii="Helvetica" w:hAnsi="Helvetica"/>
      </w:rPr>
      <w:t>423-353-1112</w:t>
    </w:r>
  </w:p>
  <w:p w14:paraId="12301DC4" w14:textId="723727B3" w:rsidR="009B6137" w:rsidRPr="009B6137" w:rsidRDefault="009B6137" w:rsidP="00265476">
    <w:pPr>
      <w:pStyle w:val="Header"/>
      <w:jc w:val="center"/>
      <w:rPr>
        <w:rFonts w:ascii="Helvetica" w:hAnsi="Helvetica"/>
      </w:rPr>
    </w:pPr>
    <w:r w:rsidRPr="009B6137">
      <w:rPr>
        <w:rFonts w:ascii="Helvetica" w:hAnsi="Helvetica"/>
      </w:rPr>
      <w:t>wwwhurstauctions</w:t>
    </w:r>
    <w:r>
      <w:rPr>
        <w:rFonts w:ascii="Helvetica" w:hAnsi="Helvetica"/>
      </w:rPr>
      <w:t>.com</w:t>
    </w:r>
  </w:p>
  <w:p w14:paraId="1016BD6C" w14:textId="77777777" w:rsidR="00FF1ADC" w:rsidRDefault="00FF1ADC" w:rsidP="00FF1ADC">
    <w:pPr>
      <w:pStyle w:val="Header"/>
      <w:jc w:val="center"/>
    </w:pPr>
    <w:r>
      <w:t xml:space="preserve"> </w:t>
    </w:r>
  </w:p>
  <w:p w14:paraId="536D827E" w14:textId="77777777" w:rsidR="00FF1ADC" w:rsidRDefault="00FF1ADC" w:rsidP="00FF1ADC">
    <w:pPr>
      <w:pStyle w:val="Header"/>
      <w:jc w:val="center"/>
    </w:pPr>
    <w:r>
      <w:t xml:space="preserve">  </w:t>
    </w:r>
    <w:r w:rsidR="009160E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2752E" w14:textId="77777777" w:rsidR="009B6137" w:rsidRDefault="009B6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D45A71"/>
    <w:multiLevelType w:val="hybridMultilevel"/>
    <w:tmpl w:val="0338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75D76"/>
    <w:multiLevelType w:val="hybridMultilevel"/>
    <w:tmpl w:val="7628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85E"/>
    <w:multiLevelType w:val="hybridMultilevel"/>
    <w:tmpl w:val="5170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840DC"/>
    <w:multiLevelType w:val="hybridMultilevel"/>
    <w:tmpl w:val="F1062B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748D4"/>
    <w:multiLevelType w:val="hybridMultilevel"/>
    <w:tmpl w:val="9868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D4050"/>
    <w:multiLevelType w:val="hybridMultilevel"/>
    <w:tmpl w:val="BDCE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B5C84"/>
    <w:multiLevelType w:val="hybridMultilevel"/>
    <w:tmpl w:val="E3CA4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80074C"/>
    <w:multiLevelType w:val="hybridMultilevel"/>
    <w:tmpl w:val="43E28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1754A"/>
    <w:multiLevelType w:val="hybridMultilevel"/>
    <w:tmpl w:val="639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03BE5"/>
    <w:multiLevelType w:val="hybridMultilevel"/>
    <w:tmpl w:val="AA7E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00FC5"/>
    <w:multiLevelType w:val="hybridMultilevel"/>
    <w:tmpl w:val="6FD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52CE7"/>
    <w:multiLevelType w:val="hybridMultilevel"/>
    <w:tmpl w:val="D09C73B4"/>
    <w:lvl w:ilvl="0" w:tplc="F7869C3E">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04B8C"/>
    <w:multiLevelType w:val="hybridMultilevel"/>
    <w:tmpl w:val="0CE4D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3028BF"/>
    <w:multiLevelType w:val="hybridMultilevel"/>
    <w:tmpl w:val="3B76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245A1"/>
    <w:multiLevelType w:val="hybridMultilevel"/>
    <w:tmpl w:val="E99C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04CEA"/>
    <w:multiLevelType w:val="hybridMultilevel"/>
    <w:tmpl w:val="AD28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33822"/>
    <w:multiLevelType w:val="hybridMultilevel"/>
    <w:tmpl w:val="1582A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F0804"/>
    <w:multiLevelType w:val="hybridMultilevel"/>
    <w:tmpl w:val="9CC6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220D8"/>
    <w:multiLevelType w:val="hybridMultilevel"/>
    <w:tmpl w:val="C72E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923E2"/>
    <w:multiLevelType w:val="hybridMultilevel"/>
    <w:tmpl w:val="78B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324FA"/>
    <w:multiLevelType w:val="hybridMultilevel"/>
    <w:tmpl w:val="F4A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1708A"/>
    <w:multiLevelType w:val="hybridMultilevel"/>
    <w:tmpl w:val="2EC6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53329"/>
    <w:multiLevelType w:val="hybridMultilevel"/>
    <w:tmpl w:val="DF9A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6195E"/>
    <w:multiLevelType w:val="hybridMultilevel"/>
    <w:tmpl w:val="20A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27931"/>
    <w:multiLevelType w:val="hybridMultilevel"/>
    <w:tmpl w:val="24FE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058B8"/>
    <w:multiLevelType w:val="hybridMultilevel"/>
    <w:tmpl w:val="F4A2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D2F48"/>
    <w:multiLevelType w:val="hybridMultilevel"/>
    <w:tmpl w:val="119E5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714C1"/>
    <w:multiLevelType w:val="hybridMultilevel"/>
    <w:tmpl w:val="5AA0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7C0DB3"/>
    <w:multiLevelType w:val="hybridMultilevel"/>
    <w:tmpl w:val="960A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E4009"/>
    <w:multiLevelType w:val="hybridMultilevel"/>
    <w:tmpl w:val="CD62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A06DB"/>
    <w:multiLevelType w:val="hybridMultilevel"/>
    <w:tmpl w:val="83140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4"/>
  </w:num>
  <w:num w:numId="4">
    <w:abstractNumId w:val="22"/>
  </w:num>
  <w:num w:numId="5">
    <w:abstractNumId w:val="25"/>
  </w:num>
  <w:num w:numId="6">
    <w:abstractNumId w:val="9"/>
  </w:num>
  <w:num w:numId="7">
    <w:abstractNumId w:val="16"/>
  </w:num>
  <w:num w:numId="8">
    <w:abstractNumId w:val="12"/>
  </w:num>
  <w:num w:numId="9">
    <w:abstractNumId w:val="23"/>
  </w:num>
  <w:num w:numId="10">
    <w:abstractNumId w:val="29"/>
  </w:num>
  <w:num w:numId="11">
    <w:abstractNumId w:val="8"/>
  </w:num>
  <w:num w:numId="12">
    <w:abstractNumId w:val="4"/>
  </w:num>
  <w:num w:numId="13">
    <w:abstractNumId w:val="5"/>
  </w:num>
  <w:num w:numId="14">
    <w:abstractNumId w:val="7"/>
  </w:num>
  <w:num w:numId="15">
    <w:abstractNumId w:val="20"/>
  </w:num>
  <w:num w:numId="16">
    <w:abstractNumId w:val="18"/>
  </w:num>
  <w:num w:numId="17">
    <w:abstractNumId w:val="11"/>
  </w:num>
  <w:num w:numId="18">
    <w:abstractNumId w:val="33"/>
  </w:num>
  <w:num w:numId="19">
    <w:abstractNumId w:val="27"/>
  </w:num>
  <w:num w:numId="20">
    <w:abstractNumId w:val="10"/>
  </w:num>
  <w:num w:numId="21">
    <w:abstractNumId w:val="17"/>
  </w:num>
  <w:num w:numId="22">
    <w:abstractNumId w:val="15"/>
  </w:num>
  <w:num w:numId="23">
    <w:abstractNumId w:val="13"/>
  </w:num>
  <w:num w:numId="24">
    <w:abstractNumId w:val="3"/>
  </w:num>
  <w:num w:numId="25">
    <w:abstractNumId w:val="21"/>
  </w:num>
  <w:num w:numId="26">
    <w:abstractNumId w:val="26"/>
  </w:num>
  <w:num w:numId="27">
    <w:abstractNumId w:val="24"/>
  </w:num>
  <w:num w:numId="28">
    <w:abstractNumId w:val="31"/>
  </w:num>
  <w:num w:numId="29">
    <w:abstractNumId w:val="28"/>
  </w:num>
  <w:num w:numId="30">
    <w:abstractNumId w:val="32"/>
  </w:num>
  <w:num w:numId="31">
    <w:abstractNumId w:val="30"/>
  </w:num>
  <w:num w:numId="32">
    <w:abstractNumId w:val="0"/>
  </w:num>
  <w:num w:numId="33">
    <w:abstractNumId w:val="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11"/>
    <w:rsid w:val="00016829"/>
    <w:rsid w:val="00022040"/>
    <w:rsid w:val="00040F06"/>
    <w:rsid w:val="00041C22"/>
    <w:rsid w:val="00080335"/>
    <w:rsid w:val="00081413"/>
    <w:rsid w:val="000B430B"/>
    <w:rsid w:val="000C0ED3"/>
    <w:rsid w:val="000F35DE"/>
    <w:rsid w:val="00100E48"/>
    <w:rsid w:val="001206E1"/>
    <w:rsid w:val="00125FC6"/>
    <w:rsid w:val="0012619B"/>
    <w:rsid w:val="00144E7A"/>
    <w:rsid w:val="001471BB"/>
    <w:rsid w:val="00151B0B"/>
    <w:rsid w:val="001828D1"/>
    <w:rsid w:val="001A1B9B"/>
    <w:rsid w:val="001A40C1"/>
    <w:rsid w:val="001A4DFD"/>
    <w:rsid w:val="001A61D8"/>
    <w:rsid w:val="001C2DBC"/>
    <w:rsid w:val="001C41C2"/>
    <w:rsid w:val="001D3443"/>
    <w:rsid w:val="001D6B6D"/>
    <w:rsid w:val="001E634C"/>
    <w:rsid w:val="001E6663"/>
    <w:rsid w:val="001F71FB"/>
    <w:rsid w:val="00213454"/>
    <w:rsid w:val="002155B8"/>
    <w:rsid w:val="002366EB"/>
    <w:rsid w:val="00244C84"/>
    <w:rsid w:val="00256AAE"/>
    <w:rsid w:val="00265476"/>
    <w:rsid w:val="0029751D"/>
    <w:rsid w:val="002B1F0B"/>
    <w:rsid w:val="002B2146"/>
    <w:rsid w:val="002C627A"/>
    <w:rsid w:val="002E048E"/>
    <w:rsid w:val="002E1ABE"/>
    <w:rsid w:val="002E48CC"/>
    <w:rsid w:val="002F1334"/>
    <w:rsid w:val="002F5478"/>
    <w:rsid w:val="00302532"/>
    <w:rsid w:val="00315074"/>
    <w:rsid w:val="00323320"/>
    <w:rsid w:val="003601B0"/>
    <w:rsid w:val="00390A45"/>
    <w:rsid w:val="003960E1"/>
    <w:rsid w:val="003A3C40"/>
    <w:rsid w:val="003B782F"/>
    <w:rsid w:val="003C3F2A"/>
    <w:rsid w:val="003C7F36"/>
    <w:rsid w:val="003D0ACC"/>
    <w:rsid w:val="003E1758"/>
    <w:rsid w:val="003E3CBE"/>
    <w:rsid w:val="003F2769"/>
    <w:rsid w:val="00446B66"/>
    <w:rsid w:val="00452DE2"/>
    <w:rsid w:val="00453722"/>
    <w:rsid w:val="00460239"/>
    <w:rsid w:val="00485F8E"/>
    <w:rsid w:val="00486E3B"/>
    <w:rsid w:val="004A7955"/>
    <w:rsid w:val="004C41D5"/>
    <w:rsid w:val="004D4804"/>
    <w:rsid w:val="004E5012"/>
    <w:rsid w:val="0051271F"/>
    <w:rsid w:val="00552353"/>
    <w:rsid w:val="00561A3E"/>
    <w:rsid w:val="005917BF"/>
    <w:rsid w:val="0059754F"/>
    <w:rsid w:val="005B10AF"/>
    <w:rsid w:val="005B7593"/>
    <w:rsid w:val="005C025B"/>
    <w:rsid w:val="005D0E8F"/>
    <w:rsid w:val="005F25F8"/>
    <w:rsid w:val="006105F7"/>
    <w:rsid w:val="0064197F"/>
    <w:rsid w:val="00642AB0"/>
    <w:rsid w:val="006950D3"/>
    <w:rsid w:val="006B2D82"/>
    <w:rsid w:val="0071151F"/>
    <w:rsid w:val="007302FC"/>
    <w:rsid w:val="00776217"/>
    <w:rsid w:val="007B08AE"/>
    <w:rsid w:val="007C7D44"/>
    <w:rsid w:val="007D7E73"/>
    <w:rsid w:val="007E361A"/>
    <w:rsid w:val="007F47C0"/>
    <w:rsid w:val="00807A77"/>
    <w:rsid w:val="00840749"/>
    <w:rsid w:val="00843224"/>
    <w:rsid w:val="00894904"/>
    <w:rsid w:val="008A317D"/>
    <w:rsid w:val="008F2C31"/>
    <w:rsid w:val="00910D11"/>
    <w:rsid w:val="009128D1"/>
    <w:rsid w:val="009160EE"/>
    <w:rsid w:val="00923590"/>
    <w:rsid w:val="00927739"/>
    <w:rsid w:val="00930058"/>
    <w:rsid w:val="0093217C"/>
    <w:rsid w:val="0093431C"/>
    <w:rsid w:val="00987E40"/>
    <w:rsid w:val="009A4E8B"/>
    <w:rsid w:val="009A525E"/>
    <w:rsid w:val="009B214B"/>
    <w:rsid w:val="009B5DA5"/>
    <w:rsid w:val="009B6137"/>
    <w:rsid w:val="009E18F1"/>
    <w:rsid w:val="009E4E17"/>
    <w:rsid w:val="009F66DC"/>
    <w:rsid w:val="00A019A6"/>
    <w:rsid w:val="00A237D1"/>
    <w:rsid w:val="00A27D7D"/>
    <w:rsid w:val="00A3102C"/>
    <w:rsid w:val="00A34070"/>
    <w:rsid w:val="00A340BC"/>
    <w:rsid w:val="00A80CA9"/>
    <w:rsid w:val="00A912E0"/>
    <w:rsid w:val="00AB247C"/>
    <w:rsid w:val="00AC139E"/>
    <w:rsid w:val="00B02C5A"/>
    <w:rsid w:val="00B65A7E"/>
    <w:rsid w:val="00B81E2A"/>
    <w:rsid w:val="00B82A51"/>
    <w:rsid w:val="00BA2A33"/>
    <w:rsid w:val="00BC4875"/>
    <w:rsid w:val="00BE4DD8"/>
    <w:rsid w:val="00C15051"/>
    <w:rsid w:val="00C22D81"/>
    <w:rsid w:val="00C25F2E"/>
    <w:rsid w:val="00C43079"/>
    <w:rsid w:val="00C538C2"/>
    <w:rsid w:val="00C76AC9"/>
    <w:rsid w:val="00C82904"/>
    <w:rsid w:val="00C867EB"/>
    <w:rsid w:val="00CB368A"/>
    <w:rsid w:val="00CB6CED"/>
    <w:rsid w:val="00CD4562"/>
    <w:rsid w:val="00D0090C"/>
    <w:rsid w:val="00D0169A"/>
    <w:rsid w:val="00D0587D"/>
    <w:rsid w:val="00D17C90"/>
    <w:rsid w:val="00D340C4"/>
    <w:rsid w:val="00D35D06"/>
    <w:rsid w:val="00D36F8F"/>
    <w:rsid w:val="00D557C8"/>
    <w:rsid w:val="00D561E6"/>
    <w:rsid w:val="00D9213D"/>
    <w:rsid w:val="00DA5C00"/>
    <w:rsid w:val="00DC4D10"/>
    <w:rsid w:val="00DE24DF"/>
    <w:rsid w:val="00E03A04"/>
    <w:rsid w:val="00E0473E"/>
    <w:rsid w:val="00E40352"/>
    <w:rsid w:val="00E42B26"/>
    <w:rsid w:val="00E46187"/>
    <w:rsid w:val="00E7688B"/>
    <w:rsid w:val="00E8430C"/>
    <w:rsid w:val="00EC2B31"/>
    <w:rsid w:val="00EC3070"/>
    <w:rsid w:val="00EC56C7"/>
    <w:rsid w:val="00EF1992"/>
    <w:rsid w:val="00F0686E"/>
    <w:rsid w:val="00F21E6A"/>
    <w:rsid w:val="00F475A2"/>
    <w:rsid w:val="00F51E58"/>
    <w:rsid w:val="00F64F1C"/>
    <w:rsid w:val="00F73B87"/>
    <w:rsid w:val="00F8440F"/>
    <w:rsid w:val="00F912FF"/>
    <w:rsid w:val="00FC15BF"/>
    <w:rsid w:val="00FD5FF6"/>
    <w:rsid w:val="00FE0700"/>
    <w:rsid w:val="00FF1ADC"/>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20EC"/>
  <w15:docId w15:val="{5756B5D9-3315-45A6-82C6-2C783C81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5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D11"/>
    <w:pPr>
      <w:spacing w:after="0" w:line="240" w:lineRule="auto"/>
    </w:pPr>
  </w:style>
  <w:style w:type="character" w:styleId="Hyperlink">
    <w:name w:val="Hyperlink"/>
    <w:basedOn w:val="DefaultParagraphFont"/>
    <w:uiPriority w:val="99"/>
    <w:unhideWhenUsed/>
    <w:rsid w:val="00910D11"/>
    <w:rPr>
      <w:color w:val="0000FF" w:themeColor="hyperlink"/>
      <w:u w:val="single"/>
    </w:rPr>
  </w:style>
  <w:style w:type="paragraph" w:styleId="BalloonText">
    <w:name w:val="Balloon Text"/>
    <w:basedOn w:val="Normal"/>
    <w:link w:val="BalloonTextChar"/>
    <w:uiPriority w:val="99"/>
    <w:semiHidden/>
    <w:unhideWhenUsed/>
    <w:rsid w:val="001A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9B"/>
    <w:rPr>
      <w:rFonts w:ascii="Tahoma" w:hAnsi="Tahoma" w:cs="Tahoma"/>
      <w:sz w:val="16"/>
      <w:szCs w:val="16"/>
    </w:rPr>
  </w:style>
  <w:style w:type="paragraph" w:styleId="Header">
    <w:name w:val="header"/>
    <w:basedOn w:val="Normal"/>
    <w:link w:val="HeaderChar"/>
    <w:uiPriority w:val="99"/>
    <w:unhideWhenUsed/>
    <w:rsid w:val="00FF1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ADC"/>
  </w:style>
  <w:style w:type="paragraph" w:styleId="Footer">
    <w:name w:val="footer"/>
    <w:basedOn w:val="Normal"/>
    <w:link w:val="FooterChar"/>
    <w:uiPriority w:val="99"/>
    <w:unhideWhenUsed/>
    <w:rsid w:val="00FF1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ADC"/>
  </w:style>
  <w:style w:type="paragraph" w:styleId="ListParagraph">
    <w:name w:val="List Paragraph"/>
    <w:basedOn w:val="Normal"/>
    <w:uiPriority w:val="34"/>
    <w:qFormat/>
    <w:rsid w:val="008A3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Hurst</dc:creator>
  <cp:lastModifiedBy>Greg Hurst</cp:lastModifiedBy>
  <cp:revision>21</cp:revision>
  <cp:lastPrinted>2018-02-23T15:33:00Z</cp:lastPrinted>
  <dcterms:created xsi:type="dcterms:W3CDTF">2017-05-05T14:00:00Z</dcterms:created>
  <dcterms:modified xsi:type="dcterms:W3CDTF">2020-07-27T21:25:00Z</dcterms:modified>
</cp:coreProperties>
</file>